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07" w:rsidRPr="00265CB5" w:rsidRDefault="003B3107" w:rsidP="003B3107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CB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265CB5" w:rsidRDefault="00265CB5" w:rsidP="00265C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3B3107" w:rsidRPr="00265CB5" w:rsidRDefault="00265CB5" w:rsidP="00265C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>совместными приказами</w:t>
      </w:r>
    </w:p>
    <w:p w:rsidR="00265CB5" w:rsidRDefault="003B3107" w:rsidP="00265C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265CB5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экономики </w:t>
      </w:r>
      <w:r w:rsidR="00265C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B3107" w:rsidRPr="00265CB5" w:rsidRDefault="00265CB5" w:rsidP="00265C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 xml:space="preserve">Кыргызской Республики </w:t>
      </w:r>
    </w:p>
    <w:p w:rsidR="003B3107" w:rsidRPr="00265CB5" w:rsidRDefault="00265CB5" w:rsidP="00265C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«___»________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>2015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65CB5" w:rsidRDefault="003B3107" w:rsidP="003B310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65CB5">
        <w:rPr>
          <w:rFonts w:ascii="Times New Roman" w:eastAsia="Calibri" w:hAnsi="Times New Roman" w:cs="Times New Roman"/>
          <w:sz w:val="24"/>
          <w:szCs w:val="24"/>
        </w:rPr>
        <w:t xml:space="preserve"> Департамента профилактики </w:t>
      </w:r>
      <w:r w:rsidR="00265CB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65CB5" w:rsidRDefault="00265CB5" w:rsidP="003B310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 xml:space="preserve">заболеваний и госсанэпиднадзора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65CB5" w:rsidRDefault="00265CB5" w:rsidP="00265C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Министерства</w:t>
      </w:r>
      <w:r w:rsidRPr="00265CB5">
        <w:rPr>
          <w:rFonts w:ascii="Times New Roman" w:eastAsia="Calibri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3B3107" w:rsidRPr="00265CB5" w:rsidRDefault="00265CB5" w:rsidP="00265C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>Кыргызской Республики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ab/>
      </w:r>
      <w:r w:rsidR="003B3107" w:rsidRPr="00265CB5">
        <w:rPr>
          <w:rFonts w:ascii="Times New Roman" w:eastAsia="Calibri" w:hAnsi="Times New Roman" w:cs="Times New Roman"/>
          <w:sz w:val="24"/>
          <w:szCs w:val="24"/>
        </w:rPr>
        <w:tab/>
        <w:t xml:space="preserve"> от «___»_________2015 года №___</w:t>
      </w:r>
    </w:p>
    <w:p w:rsidR="00265CB5" w:rsidRDefault="00265CB5" w:rsidP="005874C8">
      <w:pPr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0195" w:rsidRPr="00265CB5" w:rsidRDefault="003F0195" w:rsidP="00265CB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2C1C72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роверочный</w:t>
      </w:r>
      <w:proofErr w:type="spellEnd"/>
      <w:r w:rsidR="002C1C72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лист</w:t>
      </w:r>
    </w:p>
    <w:p w:rsidR="003F0195" w:rsidRPr="00265CB5" w:rsidRDefault="002C1C72" w:rsidP="00265C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</w:t>
      </w:r>
      <w:r w:rsidR="003F0195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олокоперерабатывающего</w:t>
      </w:r>
      <w:proofErr w:type="spellEnd"/>
      <w:r w:rsidR="00C11B4C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F0195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предприятия</w:t>
      </w:r>
      <w:proofErr w:type="spellEnd"/>
      <w:r w:rsidR="003F0195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</w:t>
      </w:r>
      <w:proofErr w:type="spellStart"/>
      <w:r w:rsidR="003F0195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соответствие</w:t>
      </w:r>
      <w:proofErr w:type="spellEnd"/>
      <w:r w:rsidR="00C11B4C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F0195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требованиям</w:t>
      </w:r>
      <w:proofErr w:type="spellEnd"/>
      <w:r w:rsidR="00C11B4C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7377DC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технических</w:t>
      </w:r>
      <w:proofErr w:type="spellEnd"/>
      <w:r w:rsidR="00C11B4C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7377DC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регламентов</w:t>
      </w:r>
      <w:proofErr w:type="spellEnd"/>
      <w:r w:rsidR="00C11B4C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F0195" w:rsidRPr="0026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ТС</w:t>
      </w:r>
    </w:p>
    <w:p w:rsidR="003F0195" w:rsidRPr="00265CB5" w:rsidRDefault="003F0195" w:rsidP="0026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"/>
        <w:gridCol w:w="363"/>
        <w:gridCol w:w="141"/>
        <w:gridCol w:w="5103"/>
        <w:gridCol w:w="567"/>
        <w:gridCol w:w="709"/>
        <w:gridCol w:w="709"/>
        <w:gridCol w:w="283"/>
        <w:gridCol w:w="1560"/>
      </w:tblGrid>
      <w:tr w:rsidR="003F0195" w:rsidRPr="00265CB5" w:rsidTr="00AC21ED">
        <w:tc>
          <w:tcPr>
            <w:tcW w:w="9923" w:type="dxa"/>
            <w:gridSpan w:val="10"/>
            <w:shd w:val="clear" w:color="auto" w:fill="C4BC96"/>
            <w:vAlign w:val="center"/>
          </w:tcPr>
          <w:p w:rsidR="003F0195" w:rsidRPr="00265CB5" w:rsidRDefault="003F0195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Общая</w:t>
            </w:r>
            <w:proofErr w:type="spellEnd"/>
            <w:r w:rsidR="002C1C72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информация</w:t>
            </w:r>
            <w:proofErr w:type="spellEnd"/>
          </w:p>
          <w:p w:rsidR="003F0195" w:rsidRPr="00265CB5" w:rsidRDefault="003F0195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F0195" w:rsidRPr="00265CB5" w:rsidTr="00AC21ED">
        <w:tc>
          <w:tcPr>
            <w:tcW w:w="9923" w:type="dxa"/>
            <w:gridSpan w:val="10"/>
            <w:shd w:val="clear" w:color="auto" w:fill="auto"/>
            <w:vAlign w:val="center"/>
          </w:tcPr>
          <w:p w:rsidR="003F0195" w:rsidRPr="00265CB5" w:rsidRDefault="003F0195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Наименование</w:t>
            </w:r>
            <w:proofErr w:type="spellEnd"/>
            <w:r w:rsidR="00C11B4C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субъекта</w:t>
            </w:r>
            <w:proofErr w:type="spellEnd"/>
            <w:r w:rsidR="00C11B4C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проверки</w:t>
            </w:r>
            <w:proofErr w:type="spellEnd"/>
          </w:p>
          <w:p w:rsidR="003F0195" w:rsidRPr="00265CB5" w:rsidRDefault="003F0195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F0195" w:rsidRPr="00265CB5" w:rsidTr="00AC21ED">
        <w:tc>
          <w:tcPr>
            <w:tcW w:w="9923" w:type="dxa"/>
            <w:gridSpan w:val="10"/>
            <w:shd w:val="clear" w:color="auto" w:fill="auto"/>
            <w:vAlign w:val="center"/>
          </w:tcPr>
          <w:p w:rsidR="003F0195" w:rsidRPr="00265CB5" w:rsidRDefault="003F0195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Свидетельство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государственной</w:t>
            </w:r>
            <w:proofErr w:type="spellEnd"/>
            <w:r w:rsidR="00C11B4C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регистрации</w:t>
            </w:r>
            <w:proofErr w:type="spellEnd"/>
            <w:r w:rsidR="00C11B4C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C11B4C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объектов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0195" w:rsidRPr="00265CB5" w:rsidRDefault="003F0195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идентификационный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учетный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  №</w:t>
            </w:r>
          </w:p>
          <w:p w:rsidR="003F0195" w:rsidRPr="00265CB5" w:rsidRDefault="003F0195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auto"/>
            <w:vAlign w:val="center"/>
          </w:tcPr>
          <w:p w:rsidR="008F06E6" w:rsidRPr="00265CB5" w:rsidRDefault="008F06E6" w:rsidP="00972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  <w:r w:rsidRPr="00265CB5">
              <w:rPr>
                <w:rFonts w:ascii="Times New Roman" w:hAnsi="Times New Roman" w:cs="Times New Roman"/>
                <w:b/>
                <w:sz w:val="24"/>
                <w:szCs w:val="24"/>
              </w:rPr>
              <w:t>/телефон/факс</w:t>
            </w:r>
            <w:r w:rsidRPr="00265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F06E6" w:rsidRPr="00265CB5" w:rsidRDefault="008F06E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auto"/>
            <w:vAlign w:val="center"/>
          </w:tcPr>
          <w:p w:rsidR="008F06E6" w:rsidRPr="00265CB5" w:rsidRDefault="008F06E6" w:rsidP="00972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Предписание  на проверку</w:t>
            </w:r>
            <w:r w:rsidRPr="0026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06E6" w:rsidRPr="00265CB5" w:rsidRDefault="008F06E6" w:rsidP="00972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auto"/>
            <w:vAlign w:val="center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Проверяемый</w:t>
            </w:r>
            <w:proofErr w:type="spellEnd"/>
            <w:r w:rsidR="00C11B4C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период</w:t>
            </w:r>
            <w:proofErr w:type="spellEnd"/>
          </w:p>
          <w:p w:rsidR="008F06E6" w:rsidRPr="00265CB5" w:rsidRDefault="008F06E6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auto"/>
            <w:vAlign w:val="center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проведения</w:t>
            </w:r>
            <w:proofErr w:type="spellEnd"/>
            <w:r w:rsidR="00C11B4C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проверки</w:t>
            </w:r>
            <w:proofErr w:type="spellEnd"/>
          </w:p>
          <w:p w:rsidR="008F06E6" w:rsidRPr="00265CB5" w:rsidRDefault="008F06E6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Происхождение</w:t>
            </w:r>
            <w:proofErr w:type="spellEnd"/>
            <w:r w:rsidR="00C11B4C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сырья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F06E6" w:rsidRPr="00265CB5" w:rsidTr="00265CB5">
        <w:tc>
          <w:tcPr>
            <w:tcW w:w="425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№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F06E6" w:rsidRPr="00265CB5" w:rsidRDefault="00265CB5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Гр.</w:t>
            </w:r>
            <w:r w:rsidR="008F06E6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06E6" w:rsidRPr="00265CB5" w:rsidRDefault="008F06E6" w:rsidP="00E502E9">
            <w:pPr>
              <w:spacing w:beforeAutospacing="1" w:after="0" w:afterAutospacing="1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Требования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beforeAutospacing="1" w:after="0" w:afterAutospacing="1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требуется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beforeAutospacing="1" w:after="0" w:afterAutospacing="1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Нормативноеобоснование</w:t>
            </w:r>
            <w:proofErr w:type="spellEnd"/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948A54"/>
            <w:vAlign w:val="center"/>
          </w:tcPr>
          <w:p w:rsidR="008F06E6" w:rsidRPr="00265CB5" w:rsidRDefault="008F06E6" w:rsidP="003F0195">
            <w:pPr>
              <w:spacing w:beforeAutospacing="1" w:after="0" w:afterAutospacing="1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Документация</w:t>
            </w:r>
            <w:proofErr w:type="spellEnd"/>
          </w:p>
          <w:p w:rsidR="008F06E6" w:rsidRPr="00265CB5" w:rsidRDefault="008F06E6" w:rsidP="003F0195">
            <w:pPr>
              <w:spacing w:beforeAutospacing="1" w:after="0" w:afterAutospacing="1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976CE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737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Наличие  документов, подтверждающих качество и безопасность</w:t>
            </w:r>
            <w:r w:rsidRPr="00265CB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 сырья и  компонентов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П.31.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раздела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033/2013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976CE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Наличие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подтверждающие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безопасность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выпускаемой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молочной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требованиям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технического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регламента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П.99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раздела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 ТС 033/2013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976CE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Del="000C1191" w:rsidRDefault="008F06E6" w:rsidP="00F65A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Наличие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</w:t>
            </w:r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подтверждающи</w:t>
            </w:r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безопасность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упаковочного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материала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65A70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укупорочные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средства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требованиям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технического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регламента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2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Del="000C1191" w:rsidRDefault="008F06E6" w:rsidP="003F2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пп.1,2. Ст.7 ТР ТС 005/2011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976CE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9728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Испытания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образцов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молочной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проведена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аккредитованной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испытательной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97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97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Ст..106,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раздела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 ТС 033/2013</w:t>
            </w: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948A54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2.Требования к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организации</w:t>
            </w:r>
            <w:proofErr w:type="spellEnd"/>
            <w:r w:rsidR="007A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производственных</w:t>
            </w:r>
            <w:proofErr w:type="spellEnd"/>
            <w:r w:rsidR="007A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помещений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которых</w:t>
            </w:r>
            <w:proofErr w:type="spellEnd"/>
            <w:r w:rsidR="007A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осуществляется</w:t>
            </w:r>
            <w:proofErr w:type="spellEnd"/>
            <w:r w:rsidR="007A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процесс</w:t>
            </w:r>
            <w:proofErr w:type="spellEnd"/>
            <w:r w:rsidR="007A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изготовления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пищевой</w:t>
            </w:r>
            <w:proofErr w:type="spellEnd"/>
            <w:r w:rsidR="007A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продукции</w:t>
            </w:r>
            <w:proofErr w:type="spellEnd"/>
          </w:p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161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Поточность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технологических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операцій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исключает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встречные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перекрестные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потоки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продовольственного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сырья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загрязненного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чистого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инвентаря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                 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п.1. ч.1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161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Обеспечена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возможность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предупреждения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минимизация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загрязнения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воздуха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используемого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изготовления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53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п.1. ч.2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161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Обеспечена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защита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от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проникновения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животных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 том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числе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грызунов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насекомых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п.3. ч.1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161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Обеспечена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возможность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осуществления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необходимого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технического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обслуживания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текущего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ремонта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технологического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оборудования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уборки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мойки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дезинсекции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дератизации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п.4. ч.1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Del="00FE551A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Есть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необходимое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пространство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осуществления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технологических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операций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п.5. ч.1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Обеспечена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защита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от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скопления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грязи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осыпания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частиц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производимую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пищевую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продукцию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образования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конденсата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плесени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поверхностях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п.6. ч.1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Обеспечены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условия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хранения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продовольственного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сырья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материалов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упаковки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п.7. ч.1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оборудованы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средствами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естественной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механической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вентиляции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количество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мощность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конструкция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исполнение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которых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позволяют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избежать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загрязнения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также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обеспечивают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доступ к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фильтрам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другим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частям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указанных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требующим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чистки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замены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также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естественным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искусственным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освещением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п.2. ч.1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Del="00FE551A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Есть</w:t>
            </w:r>
            <w:proofErr w:type="spellEnd"/>
            <w:r w:rsidR="007A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естественное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искусственное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освещение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соответствующее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национальным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требованиям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Del="00FE551A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п.2. ч.2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т..14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Двери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туалетов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выходят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п.3. ч.2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Del="0060481D" w:rsidRDefault="008F06E6" w:rsidP="009728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Туалеты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оборудованы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вешалками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рабочей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одежды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перед входом в тамбур,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оснащенный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умывальниками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устройствами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мытья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рук.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п.3. ч.2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4D3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Есть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умывальники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мытья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рук с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подводкой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горячей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холодной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средствами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мытья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рук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устройствами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вытирания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сушки рук.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п.4. ч.2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Del="00D85BFD" w:rsidRDefault="008F06E6" w:rsidP="004D3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помещениях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выполняется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требование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запрету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хранения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личной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производственной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специальной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одежды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обуви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персонала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ч.3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помещениях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отсутствуют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вещества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использующиеся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в том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числе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моющие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дезинфицирующие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средства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исключением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моющих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дезинфицирующих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средств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необходимых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текущей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мойки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дезинфекции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оборудования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ч.4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т..14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Поверхности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полов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выполнены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водонепроницаемых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моющихся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нетоксичних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материалов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доступными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мытья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и, при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необходимости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также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надлежащегодренажа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5F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п/п.1 п.5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Поверхности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стен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выполнены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водонепроницаемых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моющихся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нетоксичних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материалов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которые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можно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подвергать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мойке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и, при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необходимости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5F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п/п.2 п.5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Потолки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отсутствии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потолков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внутренние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поверхности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крыш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конструкции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находящиеся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над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производственными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помещениями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обеспечивают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предотвращение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скопления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грязи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образования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плесени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осыпания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частиц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потолков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таких</w:t>
            </w:r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поверхностей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конструкций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неспособствуют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конденсати и</w:t>
            </w:r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влаги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5F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п/п.3 п.5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Открывающиеся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внешние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окна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(фрамуги)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оборудованы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легко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снимаемыми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очищения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защитными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сетками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от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насекомых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5F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п/п.4 п.5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т.14 ТР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Двери</w:t>
            </w:r>
            <w:proofErr w:type="spellEnd"/>
            <w:r w:rsidR="00972836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гладкие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выполнены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неабсорбирующих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материалов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BB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п/п.5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>п.5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Открывание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дверей проводиться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наружу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если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пожарными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требованиями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предусмотрено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иное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BB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п.6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Рабочие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поверхности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технологического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оборудования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инвентаря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контактирующие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продукцией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выполненны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неабсорбирующих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материалов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BB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 с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т.15ТР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Отходы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образующиеся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регулярно </w:t>
            </w:r>
            <w:proofErr w:type="spellStart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удаля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ются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BB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>п.1 с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т.16ТР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Отходы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образующиеся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делятся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категории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:rsidR="008F06E6" w:rsidRPr="00265CB5" w:rsidRDefault="008F06E6" w:rsidP="003F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отходы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состоящие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пищевых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:rsidR="008F06E6" w:rsidRPr="00265CB5" w:rsidRDefault="008F06E6" w:rsidP="003F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отходы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твердые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отходы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мусор).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BB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>п.2 с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т.16ТР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Отходы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соответствии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категорией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раздельно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промаркированные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находящиеся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исправном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состоянии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используемые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исключительно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сбора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хранения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отходов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мусора,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закрываемые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емкости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BB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</w:rPr>
              <w:t>п.3 с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т.16ТР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2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Удаление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уничтожение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отходов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территории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приводят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загрязнению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окружающей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возникновению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угрозы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жизни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здоровью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человека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BB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п.5 ст.14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Перевозка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транспортирование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осуществляется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транспортними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средствами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соответствии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условиями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перевозки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транспортирования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установленнями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изготовителями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BB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п.1 ст.17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5C1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Грузовые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отделения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транспортних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средств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контейнеры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підвергаються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регулярной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очистке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мойке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периодичностью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необходимой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того,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чтобы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грузовые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отделения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транспортних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средств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</w:t>
            </w:r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контейнеры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могли являться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источником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загрязнения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5C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п.6 ст.17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C4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находящаяся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хранении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сопровождается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информацией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условиях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хранения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сроке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годности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данной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5C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п.9 ст.17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021/2011</w:t>
            </w: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948A54"/>
          </w:tcPr>
          <w:p w:rsidR="008F06E6" w:rsidRPr="00265CB5" w:rsidRDefault="008F06E6" w:rsidP="003F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Производственный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предприятии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ведется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прослеживаемости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которая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позволяет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определить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поставщика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сырья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ингредиентов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также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предприятие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поставило уже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готовый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продукт.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.44.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раздела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C46E1B"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033/2013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63" w:type="dxa"/>
            <w:shd w:val="clear" w:color="auto" w:fill="auto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закваски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процессы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соответствуют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требованиям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технического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изготовителя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соответствии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которым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производится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продукт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переработки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молока.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11 ТР ТС 021/2011</w:t>
            </w:r>
          </w:p>
        </w:tc>
      </w:tr>
      <w:tr w:rsidR="008F06E6" w:rsidRPr="00265CB5" w:rsidTr="00AC21ED">
        <w:trPr>
          <w:trHeight w:val="934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Определен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задокументирован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перечень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опасных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факторов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которые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могут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привести в процес се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изготовления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к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выпуску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обращение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опасной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   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п.3 ст. 11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2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Определен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задокументирован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перечень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критических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контрольних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точек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изготовления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параметров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технологических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операцій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изготовления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(его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);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параметров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показателей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безопасности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продовольственного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сырья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материалов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упаковки,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которых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необходим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контроль,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чтобы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предотвратить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устранить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опасные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факторы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п.3 ст. 11 ТР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35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Определены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задокументированы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предельные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значения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параметров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контролируемых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критических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контрольных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точках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установлен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порядок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действий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случае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отклонения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от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данных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значений 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п.3 ст. 11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6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Определен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порядок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мониторинга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критических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контрольних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точек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п.3 ст. 11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Установлено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периодичность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проведения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проверки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соответствие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выпускаемой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обращение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п.3 ст. 11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C4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Установлено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периодичность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проведения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уборки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мойки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дератизации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дезинсекции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чистки,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мойки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дезинфекции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технологических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оборудования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инвентаря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используемых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изготовления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п.3 ст. 11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Определены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предотвращению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проникновения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производственные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помещения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грызунов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насекомых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синантропних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птиц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животных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п.3 ст. 11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C46E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Документация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выполнении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мероприятий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обеспечению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безопасности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молочной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включая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документы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подтверждающие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</w:t>
            </w:r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опасность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сырого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молока на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бумажных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(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или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электронных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носите лях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информации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хранятся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течение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лет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выдачи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п.4ст. 11 ТР ТС 021/2011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Работники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занятые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проходять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обязательные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предварительные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поступлении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работу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периодические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медицинские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осмотры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п.6 ст.11 ТР ТС 021/2011</w:t>
            </w: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948A54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Требования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молочной</w:t>
            </w:r>
            <w:proofErr w:type="spellEnd"/>
            <w:r w:rsidR="007A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продукции</w:t>
            </w:r>
            <w:proofErr w:type="spellEnd"/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Уровни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содержания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потенциально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опасных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веществ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сыром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сыром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обезжиренням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сырых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сливках не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превышают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допустиме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уровни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№ 1 – 4 к ТР ТС      021/2011      и      в    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4 к ТР ТС033/2013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Органолептические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показатели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идентификации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="00C46E1B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переработки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молока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соответсвуют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требованиям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№3 к ТР ТС 033/2013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44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Уровни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содержания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микроорганизмов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молочной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превышаютдопустимое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8 к  ТР ТС033/2013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8F06E6" w:rsidRPr="00265CB5" w:rsidRDefault="008F06E6" w:rsidP="00E2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Физико-химические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микробиологические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показатели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идентификации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молочной</w:t>
            </w:r>
            <w:proofErr w:type="spellEnd"/>
            <w:r w:rsidR="00BE03BD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соответс</w:t>
            </w:r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вуют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</w:t>
            </w:r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ы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требованиям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1 к  ТР ТС033/2013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8F06E6" w:rsidRPr="00265CB5" w:rsidRDefault="008F06E6" w:rsidP="00CA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Уровни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микробиологической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безопасности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заквасок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переработки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молока, ферментних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препаратов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переработки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молока,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питательных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культивирования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заквасочных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пробиотических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микроорганизмов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должны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превышать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допустиме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уровни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C1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8 к  ТР ТС 033/2013</w:t>
            </w:r>
          </w:p>
        </w:tc>
      </w:tr>
      <w:tr w:rsidR="008F06E6" w:rsidRPr="00265CB5" w:rsidTr="00AC21ED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8F06E6" w:rsidRPr="00265CB5" w:rsidRDefault="008F06E6" w:rsidP="00E2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Другие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показатели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безопасности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заквасок   для 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переработки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молока,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пробиотических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микроорганизмов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пребиотиков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ферментны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препаратов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переработки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молока  и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питательных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для 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приготовления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заквасок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продуктов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переработки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молока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соответствуют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</w:t>
            </w:r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ы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требованиям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06E6" w:rsidRPr="00265CB5" w:rsidRDefault="008F06E6" w:rsidP="001F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    № 3 к ст.14 ТР ТС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021/2011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 ТС </w:t>
            </w:r>
          </w:p>
        </w:tc>
      </w:tr>
      <w:tr w:rsidR="008F06E6" w:rsidRPr="00265CB5" w:rsidTr="00AC21ED">
        <w:tc>
          <w:tcPr>
            <w:tcW w:w="9923" w:type="dxa"/>
            <w:gridSpan w:val="10"/>
            <w:shd w:val="clear" w:color="auto" w:fill="948A54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Маркировка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и упаковка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готовой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продукции</w:t>
            </w:r>
            <w:proofErr w:type="spellEnd"/>
          </w:p>
        </w:tc>
      </w:tr>
      <w:tr w:rsidR="008F06E6" w:rsidRPr="00265CB5" w:rsidTr="008A4EF4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1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Молочная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предназначенная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реализации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фасована в упаковку,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обеспечивающую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безопасность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сохранение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потребительских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свойств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молока 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молочной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20524"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установленны</w:t>
            </w: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требованиям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        </w:t>
            </w:r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 ТС 005/2011;</w:t>
            </w:r>
          </w:p>
          <w:p w:rsidR="008F06E6" w:rsidRPr="00265CB5" w:rsidRDefault="008F06E6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06E6" w:rsidRPr="00265CB5" w:rsidTr="008A4EF4">
        <w:tc>
          <w:tcPr>
            <w:tcW w:w="488" w:type="dxa"/>
            <w:gridSpan w:val="2"/>
            <w:shd w:val="clear" w:color="auto" w:fill="auto"/>
            <w:vAlign w:val="center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F06E6" w:rsidRPr="00265CB5" w:rsidRDefault="00A11DEA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06E6" w:rsidRPr="00265CB5" w:rsidRDefault="006E1B45" w:rsidP="00F225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Маркировка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22589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потребительской</w:t>
            </w:r>
            <w:proofErr w:type="spellEnd"/>
            <w:r w:rsidR="00F22589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BB6C1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паков</w:t>
            </w:r>
            <w:r w:rsidR="00F22589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r w:rsidR="00BB6C1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молока    и    </w:t>
            </w:r>
            <w:proofErr w:type="spellStart"/>
            <w:r w:rsidR="00BB6C1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молочной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продукци</w:t>
            </w:r>
            <w:r w:rsidR="00BB6C1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6C1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соответств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ует</w:t>
            </w:r>
            <w:proofErr w:type="spellEnd"/>
            <w:r w:rsidR="00E2052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F06E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требованиям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F06E6" w:rsidRPr="00265CB5" w:rsidRDefault="008F06E6" w:rsidP="003F0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6E6" w:rsidRPr="00265CB5" w:rsidRDefault="00F65A70" w:rsidP="00BB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F06E6"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6E6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022/2011</w:t>
            </w:r>
            <w:r w:rsidR="00C11B4C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11B4C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C11B4C"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</w:t>
            </w:r>
            <w:r w:rsidR="00C11B4C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 ТС 033/2013</w:t>
            </w:r>
          </w:p>
        </w:tc>
      </w:tr>
      <w:tr w:rsidR="006E1B45" w:rsidRPr="00265CB5" w:rsidTr="008A4EF4">
        <w:tc>
          <w:tcPr>
            <w:tcW w:w="488" w:type="dxa"/>
            <w:gridSpan w:val="2"/>
            <w:shd w:val="clear" w:color="auto" w:fill="auto"/>
            <w:vAlign w:val="center"/>
          </w:tcPr>
          <w:p w:rsidR="006E1B45" w:rsidRPr="00265CB5" w:rsidRDefault="006E1B45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6E1B45" w:rsidRPr="00265CB5" w:rsidRDefault="006E1B45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E1B45" w:rsidRPr="00265CB5" w:rsidRDefault="006E1B45" w:rsidP="00BB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Маркировка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транспортной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упаковки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соответствует</w:t>
            </w:r>
            <w:proofErr w:type="spellEnd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требованиям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E1B45" w:rsidRPr="00265CB5" w:rsidRDefault="006E1B45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E1B45" w:rsidRPr="00265CB5" w:rsidRDefault="006E1B45" w:rsidP="003F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E1B45" w:rsidRPr="00265CB5" w:rsidRDefault="006E1B45" w:rsidP="003F0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A4EF4" w:rsidRPr="00265CB5" w:rsidRDefault="006E1B45" w:rsidP="008A4E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 ТС </w:t>
            </w:r>
            <w:r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022/2011</w:t>
            </w:r>
            <w:r w:rsidR="008A4EF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8A4EF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8A4EF4" w:rsidRPr="002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</w:t>
            </w:r>
            <w:r w:rsidR="008A4EF4" w:rsidRPr="00265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 ТС 033/2013</w:t>
            </w:r>
          </w:p>
        </w:tc>
      </w:tr>
      <w:tr w:rsidR="006E1B45" w:rsidRPr="00265CB5" w:rsidTr="00AC21ED">
        <w:tc>
          <w:tcPr>
            <w:tcW w:w="9923" w:type="dxa"/>
            <w:gridSpan w:val="10"/>
            <w:shd w:val="clear" w:color="auto" w:fill="948A54"/>
            <w:vAlign w:val="center"/>
          </w:tcPr>
          <w:p w:rsidR="006E1B45" w:rsidRPr="00265CB5" w:rsidRDefault="006E1B45" w:rsidP="003F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Рекомендации</w:t>
            </w:r>
            <w:proofErr w:type="spellEnd"/>
          </w:p>
        </w:tc>
      </w:tr>
      <w:tr w:rsidR="006E1B45" w:rsidRPr="00265CB5" w:rsidTr="00AC21ED">
        <w:trPr>
          <w:trHeight w:val="1347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1B45" w:rsidRPr="00265CB5" w:rsidRDefault="006E1B45" w:rsidP="003F0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B3107" w:rsidRPr="00265CB5" w:rsidRDefault="003B3107" w:rsidP="009673D4">
      <w:pPr>
        <w:rPr>
          <w:rFonts w:ascii="Times New Roman" w:eastAsia="Calibri" w:hAnsi="Times New Roman" w:cs="Times New Roman"/>
          <w:sz w:val="24"/>
          <w:szCs w:val="24"/>
        </w:rPr>
      </w:pPr>
    </w:p>
    <w:p w:rsidR="003B3107" w:rsidRPr="00265CB5" w:rsidRDefault="009673D4" w:rsidP="00265CB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65CB5">
        <w:rPr>
          <w:rFonts w:ascii="Times New Roman" w:eastAsia="Calibri" w:hAnsi="Times New Roman" w:cs="Times New Roman"/>
          <w:sz w:val="24"/>
          <w:szCs w:val="24"/>
        </w:rPr>
        <w:t>Данный проверочный лист  составлен на основании:</w:t>
      </w:r>
    </w:p>
    <w:p w:rsidR="009673D4" w:rsidRPr="00265CB5" w:rsidRDefault="009673D4" w:rsidP="00265C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65CB5">
        <w:rPr>
          <w:rFonts w:ascii="Times New Roman" w:hAnsi="Times New Roman"/>
          <w:sz w:val="24"/>
          <w:szCs w:val="24"/>
        </w:rPr>
        <w:t>Закона Кыргызской Республики  «Об общественном здравоохранении» от 24 июля 2009 года N 248.</w:t>
      </w:r>
    </w:p>
    <w:p w:rsidR="009673D4" w:rsidRPr="00265CB5" w:rsidRDefault="009673D4" w:rsidP="009673D4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B5">
        <w:rPr>
          <w:rFonts w:ascii="Times New Roman" w:hAnsi="Times New Roman"/>
          <w:sz w:val="24"/>
          <w:szCs w:val="24"/>
        </w:rPr>
        <w:t>Технического регламента Таможенного Союза «О безопасности пищевой продукции» ТР ТС 021/2011;</w:t>
      </w:r>
    </w:p>
    <w:p w:rsidR="009673D4" w:rsidRPr="00265CB5" w:rsidRDefault="009673D4" w:rsidP="009673D4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B5">
        <w:rPr>
          <w:rFonts w:ascii="Times New Roman" w:hAnsi="Times New Roman"/>
          <w:sz w:val="24"/>
          <w:szCs w:val="24"/>
        </w:rPr>
        <w:lastRenderedPageBreak/>
        <w:t>Технического регламента Таможенного Союза «О безопасности молока и молочной продукции» ТР ТС 033/2013;</w:t>
      </w:r>
    </w:p>
    <w:p w:rsidR="009673D4" w:rsidRPr="00265CB5" w:rsidRDefault="009673D4" w:rsidP="009673D4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B5">
        <w:rPr>
          <w:rFonts w:ascii="Times New Roman" w:hAnsi="Times New Roman"/>
          <w:sz w:val="24"/>
          <w:szCs w:val="24"/>
        </w:rPr>
        <w:t>Технического регламента Таможенного Союза «О безопасности упаковки» ТР ТС 005/2011;</w:t>
      </w:r>
    </w:p>
    <w:p w:rsidR="009673D4" w:rsidRPr="00265CB5" w:rsidRDefault="009673D4" w:rsidP="003B3107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CB5">
        <w:rPr>
          <w:rFonts w:ascii="Times New Roman" w:hAnsi="Times New Roman"/>
          <w:sz w:val="24"/>
          <w:szCs w:val="24"/>
        </w:rPr>
        <w:t>Технического регламента Таможенного Союза «Пищевая продукция в части ее маркировки» ТР ТС 022/2011;</w:t>
      </w:r>
    </w:p>
    <w:p w:rsidR="00265CB5" w:rsidRDefault="00265CB5" w:rsidP="003B3107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EA" w:rsidRPr="00265CB5" w:rsidRDefault="00A11DEA" w:rsidP="003B3107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Акт проверки составлен в двух экземплярах.</w:t>
      </w:r>
      <w:r w:rsidR="008A4EF4" w:rsidRPr="00265CB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65CB5">
        <w:rPr>
          <w:rFonts w:ascii="Times New Roman" w:hAnsi="Times New Roman" w:cs="Times New Roman"/>
          <w:sz w:val="24"/>
          <w:szCs w:val="24"/>
        </w:rPr>
        <w:t>На момент проверки объект относится:</w:t>
      </w:r>
    </w:p>
    <w:p w:rsidR="00A11DEA" w:rsidRPr="00265CB5" w:rsidRDefault="00A11DEA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- к объекту высокой степени риска;</w:t>
      </w:r>
      <w:r w:rsidRPr="00265CB5">
        <w:rPr>
          <w:rFonts w:ascii="Times New Roman" w:hAnsi="Times New Roman" w:cs="Times New Roman"/>
          <w:sz w:val="24"/>
          <w:szCs w:val="24"/>
        </w:rPr>
        <w:tab/>
      </w:r>
      <w:r w:rsidRPr="00265CB5">
        <w:rPr>
          <w:rFonts w:ascii="Times New Roman" w:hAnsi="Times New Roman" w:cs="Times New Roman"/>
          <w:sz w:val="24"/>
          <w:szCs w:val="24"/>
        </w:rPr>
        <w:tab/>
        <w:t>□</w:t>
      </w:r>
    </w:p>
    <w:p w:rsidR="00A11DEA" w:rsidRPr="00265CB5" w:rsidRDefault="00A11DEA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- к объекту средней степени риска;</w:t>
      </w:r>
      <w:r w:rsidRPr="00265CB5">
        <w:rPr>
          <w:rFonts w:ascii="Times New Roman" w:hAnsi="Times New Roman" w:cs="Times New Roman"/>
          <w:sz w:val="24"/>
          <w:szCs w:val="24"/>
        </w:rPr>
        <w:tab/>
      </w:r>
      <w:r w:rsidRPr="00265CB5">
        <w:rPr>
          <w:rFonts w:ascii="Times New Roman" w:hAnsi="Times New Roman" w:cs="Times New Roman"/>
          <w:sz w:val="24"/>
          <w:szCs w:val="24"/>
        </w:rPr>
        <w:tab/>
        <w:t>□</w:t>
      </w:r>
    </w:p>
    <w:p w:rsidR="00A11DEA" w:rsidRPr="00265CB5" w:rsidRDefault="00A11DEA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- к объекту незначительной степени риска.</w:t>
      </w:r>
      <w:r w:rsidRPr="00265CB5">
        <w:rPr>
          <w:rFonts w:ascii="Times New Roman" w:hAnsi="Times New Roman" w:cs="Times New Roman"/>
          <w:sz w:val="24"/>
          <w:szCs w:val="24"/>
        </w:rPr>
        <w:tab/>
        <w:t>□</w:t>
      </w:r>
    </w:p>
    <w:p w:rsidR="00265CB5" w:rsidRDefault="00265CB5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EA" w:rsidRPr="00265CB5" w:rsidRDefault="00A11DEA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По итогам проверки проверяемый объект ________________________________</w:t>
      </w:r>
    </w:p>
    <w:p w:rsidR="00A11DEA" w:rsidRPr="00265CB5" w:rsidRDefault="00A11DEA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A11DEA" w:rsidRPr="00265CB5" w:rsidRDefault="00A11DEA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переводится в катего</w:t>
      </w:r>
      <w:r w:rsidR="00711970" w:rsidRPr="00265CB5">
        <w:rPr>
          <w:rFonts w:ascii="Times New Roman" w:hAnsi="Times New Roman" w:cs="Times New Roman"/>
          <w:sz w:val="24"/>
          <w:szCs w:val="24"/>
        </w:rPr>
        <w:t>рию объектов со степенью риска:</w:t>
      </w:r>
    </w:p>
    <w:p w:rsidR="00A11DEA" w:rsidRPr="00265CB5" w:rsidRDefault="00A11DEA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высокой</w:t>
      </w:r>
      <w:r w:rsidRPr="00265CB5">
        <w:rPr>
          <w:rFonts w:ascii="Times New Roman" w:hAnsi="Times New Roman" w:cs="Times New Roman"/>
          <w:sz w:val="24"/>
          <w:szCs w:val="24"/>
        </w:rPr>
        <w:tab/>
        <w:t>средней</w:t>
      </w:r>
      <w:r w:rsidRPr="00265CB5">
        <w:rPr>
          <w:rFonts w:ascii="Times New Roman" w:hAnsi="Times New Roman" w:cs="Times New Roman"/>
          <w:sz w:val="24"/>
          <w:szCs w:val="24"/>
        </w:rPr>
        <w:tab/>
        <w:t xml:space="preserve">незначительной </w:t>
      </w:r>
    </w:p>
    <w:p w:rsidR="00A11DEA" w:rsidRPr="00265CB5" w:rsidRDefault="00711970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 xml:space="preserve">      □</w:t>
      </w:r>
      <w:r w:rsidRPr="00265CB5">
        <w:rPr>
          <w:rFonts w:ascii="Times New Roman" w:hAnsi="Times New Roman" w:cs="Times New Roman"/>
          <w:sz w:val="24"/>
          <w:szCs w:val="24"/>
        </w:rPr>
        <w:tab/>
        <w:t xml:space="preserve">                     □</w:t>
      </w:r>
      <w:r w:rsidRPr="00265CB5">
        <w:rPr>
          <w:rFonts w:ascii="Times New Roman" w:hAnsi="Times New Roman" w:cs="Times New Roman"/>
          <w:sz w:val="24"/>
          <w:szCs w:val="24"/>
        </w:rPr>
        <w:tab/>
        <w:t xml:space="preserve">                              □</w:t>
      </w:r>
    </w:p>
    <w:p w:rsidR="008A4EF4" w:rsidRPr="00265CB5" w:rsidRDefault="00A11DEA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65CB5">
        <w:rPr>
          <w:rFonts w:ascii="Times New Roman" w:hAnsi="Times New Roman" w:cs="Times New Roman"/>
          <w:sz w:val="24"/>
          <w:szCs w:val="24"/>
        </w:rPr>
        <w:t xml:space="preserve">Проверку проводил(и) </w:t>
      </w:r>
    </w:p>
    <w:p w:rsidR="00265CB5" w:rsidRDefault="00265CB5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EA" w:rsidRPr="00265CB5" w:rsidRDefault="00A11DEA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___________________  _______________</w:t>
      </w:r>
      <w:r w:rsidR="008A4EF4" w:rsidRPr="00265CB5">
        <w:rPr>
          <w:rFonts w:ascii="Times New Roman" w:hAnsi="Times New Roman" w:cs="Times New Roman"/>
          <w:sz w:val="24"/>
          <w:szCs w:val="24"/>
        </w:rPr>
        <w:t>(ФИО)</w:t>
      </w:r>
      <w:r w:rsidR="008A4EF4" w:rsidRPr="00265CB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65CB5">
        <w:rPr>
          <w:rFonts w:ascii="Times New Roman" w:hAnsi="Times New Roman" w:cs="Times New Roman"/>
          <w:sz w:val="24"/>
          <w:szCs w:val="24"/>
        </w:rPr>
        <w:t>(подпись)</w:t>
      </w:r>
    </w:p>
    <w:p w:rsidR="00A11DEA" w:rsidRPr="00265CB5" w:rsidRDefault="00A11DEA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___________________  _______________</w:t>
      </w:r>
      <w:r w:rsidR="00567179" w:rsidRPr="00265CB5">
        <w:rPr>
          <w:rFonts w:ascii="Times New Roman" w:hAnsi="Times New Roman" w:cs="Times New Roman"/>
          <w:sz w:val="24"/>
          <w:szCs w:val="24"/>
        </w:rPr>
        <w:t xml:space="preserve"> (ФИО)</w:t>
      </w:r>
      <w:r w:rsidR="008A4EF4" w:rsidRPr="00265CB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65CB5">
        <w:rPr>
          <w:rFonts w:ascii="Times New Roman" w:hAnsi="Times New Roman" w:cs="Times New Roman"/>
          <w:sz w:val="24"/>
          <w:szCs w:val="24"/>
        </w:rPr>
        <w:t>(подпись)</w:t>
      </w:r>
    </w:p>
    <w:p w:rsidR="00A11DEA" w:rsidRPr="00265CB5" w:rsidRDefault="00A11DEA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___________________  _______________</w:t>
      </w:r>
      <w:r w:rsidR="008A4EF4" w:rsidRPr="00265CB5">
        <w:rPr>
          <w:rFonts w:ascii="Times New Roman" w:hAnsi="Times New Roman" w:cs="Times New Roman"/>
          <w:sz w:val="24"/>
          <w:szCs w:val="24"/>
        </w:rPr>
        <w:t>(ФИО)</w:t>
      </w:r>
      <w:r w:rsidR="008A4EF4" w:rsidRPr="00265CB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65CB5">
        <w:rPr>
          <w:rFonts w:ascii="Times New Roman" w:hAnsi="Times New Roman" w:cs="Times New Roman"/>
          <w:sz w:val="24"/>
          <w:szCs w:val="24"/>
        </w:rPr>
        <w:t>(подпись)</w:t>
      </w:r>
    </w:p>
    <w:p w:rsidR="00A11DEA" w:rsidRPr="00265CB5" w:rsidRDefault="00567179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М.П.</w:t>
      </w:r>
    </w:p>
    <w:p w:rsidR="00265CB5" w:rsidRDefault="00265CB5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CB5" w:rsidRDefault="00A11DEA" w:rsidP="003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указываются номер и дата составления предписания </w:t>
      </w:r>
    </w:p>
    <w:p w:rsidR="00567179" w:rsidRPr="00265CB5" w:rsidRDefault="00A11DEA" w:rsidP="003B3107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65CB5">
        <w:rPr>
          <w:rFonts w:ascii="Times New Roman" w:hAnsi="Times New Roman" w:cs="Times New Roman"/>
          <w:sz w:val="24"/>
          <w:szCs w:val="24"/>
        </w:rPr>
        <w:t>( № ____  от «_</w:t>
      </w:r>
      <w:r w:rsidR="00567179" w:rsidRPr="00265CB5">
        <w:rPr>
          <w:rFonts w:ascii="Times New Roman" w:hAnsi="Times New Roman" w:cs="Times New Roman"/>
          <w:sz w:val="24"/>
          <w:szCs w:val="24"/>
        </w:rPr>
        <w:t>___» _____________ 201___ года)</w:t>
      </w:r>
      <w:r w:rsidR="008A4EF4" w:rsidRPr="00265CB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65CB5" w:rsidRDefault="00265CB5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CB5" w:rsidRDefault="00265CB5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107" w:rsidRPr="00265CB5" w:rsidRDefault="00A11DEA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CB5">
        <w:rPr>
          <w:rFonts w:ascii="Times New Roman" w:hAnsi="Times New Roman" w:cs="Times New Roman"/>
          <w:sz w:val="24"/>
          <w:szCs w:val="24"/>
        </w:rPr>
        <w:t>Один экземпляр акта получил(а) и с результатом проверки ознакомлен</w:t>
      </w:r>
      <w:r w:rsidR="008A4EF4" w:rsidRPr="00265CB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B3107" w:rsidRPr="00265CB5">
        <w:rPr>
          <w:rFonts w:ascii="Times New Roman" w:hAnsi="Times New Roman" w:cs="Times New Roman"/>
          <w:sz w:val="24"/>
          <w:szCs w:val="24"/>
        </w:rPr>
        <w:t xml:space="preserve">(согласен/не согласен) </w:t>
      </w:r>
      <w:r w:rsidR="003B3107" w:rsidRPr="00265CB5">
        <w:rPr>
          <w:rFonts w:ascii="Times New Roman" w:hAnsi="Times New Roman" w:cs="Times New Roman"/>
          <w:sz w:val="24"/>
          <w:szCs w:val="24"/>
        </w:rPr>
        <w:tab/>
      </w:r>
    </w:p>
    <w:p w:rsidR="00265CB5" w:rsidRDefault="00265CB5" w:rsidP="003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EA" w:rsidRPr="008A4EF4" w:rsidRDefault="00A11DEA" w:rsidP="003B3107">
      <w:pPr>
        <w:spacing w:after="0" w:line="240" w:lineRule="auto"/>
        <w:rPr>
          <w:rFonts w:ascii="Times New Roman" w:hAnsi="Times New Roman" w:cs="Times New Roman"/>
        </w:rPr>
      </w:pPr>
      <w:r w:rsidRPr="00265CB5">
        <w:rPr>
          <w:rFonts w:ascii="Times New Roman" w:hAnsi="Times New Roman" w:cs="Times New Roman"/>
          <w:sz w:val="24"/>
          <w:szCs w:val="24"/>
        </w:rPr>
        <w:t>_________________________  ______________</w:t>
      </w:r>
      <w:r w:rsidR="008A4EF4" w:rsidRPr="00265CB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65CB5">
        <w:rPr>
          <w:rFonts w:ascii="Times New Roman" w:hAnsi="Times New Roman" w:cs="Times New Roman"/>
          <w:sz w:val="24"/>
          <w:szCs w:val="24"/>
        </w:rPr>
        <w:t>(ФИО)   (подпись)</w:t>
      </w:r>
      <w:r w:rsidR="008A4EF4" w:rsidRPr="00265CB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65CB5">
        <w:rPr>
          <w:rFonts w:ascii="Times New Roman" w:hAnsi="Times New Roman" w:cs="Times New Roman"/>
          <w:sz w:val="24"/>
          <w:szCs w:val="24"/>
        </w:rPr>
        <w:t>«___» _______________ 201__г</w:t>
      </w:r>
      <w:r w:rsidRPr="008A4EF4">
        <w:rPr>
          <w:rFonts w:ascii="Times New Roman" w:hAnsi="Times New Roman" w:cs="Times New Roman"/>
        </w:rPr>
        <w:t>.</w:t>
      </w:r>
    </w:p>
    <w:sectPr w:rsidR="00A11DEA" w:rsidRPr="008A4EF4" w:rsidSect="00265CB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EEA"/>
    <w:multiLevelType w:val="hybridMultilevel"/>
    <w:tmpl w:val="3F6E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6ABD"/>
    <w:multiLevelType w:val="hybridMultilevel"/>
    <w:tmpl w:val="7BEC6EF8"/>
    <w:lvl w:ilvl="0" w:tplc="52C028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17E1"/>
    <w:multiLevelType w:val="hybridMultilevel"/>
    <w:tmpl w:val="CD00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2369"/>
    <w:multiLevelType w:val="hybridMultilevel"/>
    <w:tmpl w:val="CD00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7E42"/>
    <w:multiLevelType w:val="hybridMultilevel"/>
    <w:tmpl w:val="E93E7DBC"/>
    <w:lvl w:ilvl="0" w:tplc="6BECA9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95"/>
    <w:rsid w:val="000365A6"/>
    <w:rsid w:val="00072015"/>
    <w:rsid w:val="0007307F"/>
    <w:rsid w:val="000B218E"/>
    <w:rsid w:val="00161997"/>
    <w:rsid w:val="001F5DE6"/>
    <w:rsid w:val="0020169A"/>
    <w:rsid w:val="00265CB5"/>
    <w:rsid w:val="002C1C72"/>
    <w:rsid w:val="002E4039"/>
    <w:rsid w:val="003B3107"/>
    <w:rsid w:val="003E31C8"/>
    <w:rsid w:val="003F0195"/>
    <w:rsid w:val="003F2AE3"/>
    <w:rsid w:val="004D35C7"/>
    <w:rsid w:val="00524DA5"/>
    <w:rsid w:val="00535369"/>
    <w:rsid w:val="00567179"/>
    <w:rsid w:val="00574CFB"/>
    <w:rsid w:val="005874C8"/>
    <w:rsid w:val="005C1EC8"/>
    <w:rsid w:val="005F02F8"/>
    <w:rsid w:val="0063452F"/>
    <w:rsid w:val="006E1B45"/>
    <w:rsid w:val="00711970"/>
    <w:rsid w:val="00727E8A"/>
    <w:rsid w:val="007377DC"/>
    <w:rsid w:val="0078465C"/>
    <w:rsid w:val="007A5378"/>
    <w:rsid w:val="008072ED"/>
    <w:rsid w:val="008A4EF4"/>
    <w:rsid w:val="008B605E"/>
    <w:rsid w:val="008C368D"/>
    <w:rsid w:val="008F06E6"/>
    <w:rsid w:val="00947095"/>
    <w:rsid w:val="009673D4"/>
    <w:rsid w:val="00972836"/>
    <w:rsid w:val="00976CE7"/>
    <w:rsid w:val="009A4B0E"/>
    <w:rsid w:val="009D7B4F"/>
    <w:rsid w:val="00A11DEA"/>
    <w:rsid w:val="00A71932"/>
    <w:rsid w:val="00A80505"/>
    <w:rsid w:val="00AC21ED"/>
    <w:rsid w:val="00AF60E1"/>
    <w:rsid w:val="00BB12F6"/>
    <w:rsid w:val="00BB6C14"/>
    <w:rsid w:val="00BC20A0"/>
    <w:rsid w:val="00BE03BD"/>
    <w:rsid w:val="00C11B4C"/>
    <w:rsid w:val="00C46E1B"/>
    <w:rsid w:val="00C6064D"/>
    <w:rsid w:val="00CA3E26"/>
    <w:rsid w:val="00CC58F3"/>
    <w:rsid w:val="00D17BAE"/>
    <w:rsid w:val="00E04F55"/>
    <w:rsid w:val="00E05BAC"/>
    <w:rsid w:val="00E20524"/>
    <w:rsid w:val="00E27FA6"/>
    <w:rsid w:val="00E3528E"/>
    <w:rsid w:val="00E502E9"/>
    <w:rsid w:val="00E54DF4"/>
    <w:rsid w:val="00F22589"/>
    <w:rsid w:val="00F6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B1D99-CACE-4B06-9249-96CE251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3F0195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3F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3F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8D9F-3917-4849-8CC3-E3BC8992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Azizbek Abdiev</dc:creator>
  <cp:lastModifiedBy>Vladyslav Pinchuk</cp:lastModifiedBy>
  <cp:revision>2</cp:revision>
  <cp:lastPrinted>2015-07-10T02:14:00Z</cp:lastPrinted>
  <dcterms:created xsi:type="dcterms:W3CDTF">2017-01-17T13:30:00Z</dcterms:created>
  <dcterms:modified xsi:type="dcterms:W3CDTF">2017-01-17T13:30:00Z</dcterms:modified>
</cp:coreProperties>
</file>