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6D" w:rsidRDefault="00761C1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76D" w:rsidRPr="00761C18" w:rsidRDefault="00761C18">
      <w:pPr>
        <w:spacing w:after="0"/>
        <w:rPr>
          <w:lang w:val="ru-RU"/>
        </w:rPr>
      </w:pPr>
      <w:r w:rsidRPr="00761C18">
        <w:rPr>
          <w:b/>
          <w:color w:val="000000"/>
          <w:lang w:val="ru-RU"/>
        </w:rPr>
        <w:t>Об утверждении критериев оценки степени риска и проверочного листа за соблюдением законодательства Республики Казахстан о телерадиовещании</w:t>
      </w:r>
    </w:p>
    <w:p w:rsidR="00BF076D" w:rsidRPr="00761C18" w:rsidRDefault="00761C18">
      <w:pPr>
        <w:spacing w:after="0"/>
        <w:rPr>
          <w:lang w:val="ru-RU"/>
        </w:rPr>
      </w:pPr>
      <w:r w:rsidRPr="00761C18">
        <w:rPr>
          <w:color w:val="000000"/>
          <w:sz w:val="20"/>
          <w:lang w:val="ru-RU"/>
        </w:rPr>
        <w:t xml:space="preserve">Совместный приказ и.о. Министра по инвестициям и развитию </w:t>
      </w:r>
      <w:r>
        <w:rPr>
          <w:color w:val="000000"/>
          <w:sz w:val="20"/>
        </w:rPr>
        <w:t xml:space="preserve">Республики Казахстан от 30 декабря 2015 года № 1282 и </w:t>
      </w:r>
      <w:r>
        <w:rPr>
          <w:color w:val="000000"/>
          <w:sz w:val="20"/>
        </w:rPr>
        <w:t>и.о. Министра национальной экономики Республики Казахстан от 31 декабря 2015 года № 84</w:t>
      </w:r>
      <w:bookmarkStart w:id="0" w:name="_GoBack"/>
      <w:bookmarkEnd w:id="0"/>
      <w:r>
        <w:rPr>
          <w:color w:val="000000"/>
          <w:sz w:val="20"/>
        </w:rPr>
        <w:t xml:space="preserve">4. </w:t>
      </w:r>
      <w:r w:rsidRPr="00761C18">
        <w:rPr>
          <w:color w:val="000000"/>
          <w:sz w:val="20"/>
          <w:lang w:val="ru-RU"/>
        </w:rPr>
        <w:t>Зарегистрирован в Министерстве юстиции Республики Казахстан 5 февраля 2016 года № 13009</w:t>
      </w:r>
    </w:p>
    <w:p w:rsidR="00BF076D" w:rsidRDefault="00761C18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761C18">
        <w:rPr>
          <w:color w:val="000000"/>
          <w:sz w:val="20"/>
          <w:lang w:val="ru-RU"/>
        </w:rPr>
        <w:t>пунктом 3 статьи 141 и</w:t>
      </w:r>
      <w:r>
        <w:rPr>
          <w:color w:val="000000"/>
          <w:sz w:val="20"/>
        </w:rPr>
        <w:t> </w:t>
      </w:r>
      <w:r w:rsidRPr="00761C18">
        <w:rPr>
          <w:color w:val="000000"/>
          <w:sz w:val="20"/>
          <w:lang w:val="ru-RU"/>
        </w:rPr>
        <w:t>пунктом 1 статьи 143 Предпринимат</w:t>
      </w:r>
      <w:r w:rsidRPr="00761C18">
        <w:rPr>
          <w:color w:val="000000"/>
          <w:sz w:val="20"/>
          <w:lang w:val="ru-RU"/>
        </w:rPr>
        <w:t xml:space="preserve">ельского кодекса Республики Казахстан от 29 октября 2015 года </w:t>
      </w:r>
      <w:r w:rsidRPr="00761C18">
        <w:rPr>
          <w:b/>
          <w:color w:val="000000"/>
          <w:sz w:val="20"/>
          <w:lang w:val="ru-RU"/>
        </w:rPr>
        <w:t>ПРИКАЗЫВАЕМ: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 критерии оценки степени риска за соблюдением законодательства Республики Казахстан о телерадиовещании, согласно приложению 1 к настоящему совместному пр</w:t>
      </w:r>
      <w:r>
        <w:rPr>
          <w:color w:val="000000"/>
          <w:sz w:val="20"/>
        </w:rPr>
        <w:t>иказу;</w:t>
      </w:r>
      <w:r>
        <w:br/>
      </w:r>
      <w:r>
        <w:rPr>
          <w:color w:val="000000"/>
          <w:sz w:val="20"/>
        </w:rPr>
        <w:t>      2) проверочный лист в сфере государственного контроля за соблюдением законодательства Республики Казахстан о телерадиовещании, согласно приложению 2 к настоящему совместному приказу.</w:t>
      </w:r>
      <w:r>
        <w:br/>
      </w:r>
      <w:r>
        <w:rPr>
          <w:color w:val="000000"/>
          <w:sz w:val="20"/>
        </w:rPr>
        <w:t>      2. Признать утратившим силу совместный приказ Министра</w:t>
      </w:r>
      <w:r>
        <w:rPr>
          <w:color w:val="000000"/>
          <w:sz w:val="20"/>
        </w:rPr>
        <w:t xml:space="preserve"> по инвестициям и развитию </w:t>
      </w:r>
      <w:r w:rsidRPr="00761C18">
        <w:rPr>
          <w:color w:val="000000"/>
          <w:sz w:val="20"/>
          <w:lang w:val="ru-RU"/>
        </w:rPr>
        <w:t>Республики Казахстан от 30 июня 2015 года № 741 и Министра национальной экономики Республики Казахстан от 20 июля 2015 года № 542 «Об утверждении критериев оценки степени риска и формы проверочного листа в области телерадиовещани</w:t>
      </w:r>
      <w:r w:rsidRPr="00761C18">
        <w:rPr>
          <w:color w:val="000000"/>
          <w:sz w:val="20"/>
          <w:lang w:val="ru-RU"/>
        </w:rPr>
        <w:t>я» (зарегистрированный в Реестре государственной регистрации нормативных правовых актов за № 11980, опубликованный в информационно-правовой системе 2 октября 2015 года «Әділет», в газете «Казахстанская правда» 5 ноября 2015 года № 212 (28088).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Ком</w:t>
      </w:r>
      <w:r>
        <w:rPr>
          <w:color w:val="000000"/>
          <w:sz w:val="20"/>
        </w:rPr>
        <w:t>итету связи, информатизации и информации Министерства по инвестициям и развитию Республики Казахстан (Қазанғап Т.Б.)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</w:t>
      </w:r>
      <w:r>
        <w:rPr>
          <w:color w:val="000000"/>
          <w:sz w:val="20"/>
        </w:rPr>
        <w:t>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</w:t>
      </w:r>
      <w:r>
        <w:rPr>
          <w:color w:val="000000"/>
          <w:sz w:val="20"/>
        </w:rPr>
        <w:t>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color w:val="000000"/>
          <w:sz w:val="20"/>
        </w:rPr>
        <w:t>      3) размещение настоящего совместного приказа на интернет-ресурсе Министерства п</w:t>
      </w:r>
      <w:r>
        <w:rPr>
          <w:color w:val="000000"/>
          <w:sz w:val="20"/>
        </w:rPr>
        <w:t>о инвестициям и развитию Республики Казахстан и на интранет-портале государственных органов;</w:t>
      </w:r>
      <w:r>
        <w:br/>
      </w: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</w:t>
      </w:r>
      <w:r>
        <w:rPr>
          <w:color w:val="000000"/>
          <w:sz w:val="20"/>
        </w:rPr>
        <w:t xml:space="preserve">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совместного приказа.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</w:t>
      </w:r>
      <w:r>
        <w:rPr>
          <w:color w:val="000000"/>
          <w:sz w:val="20"/>
        </w:rPr>
        <w:t>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color w:val="000000"/>
          <w:sz w:val="20"/>
        </w:rPr>
        <w:t>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69"/>
        <w:gridCol w:w="4751"/>
      </w:tblGrid>
      <w:tr w:rsidR="00BF076D" w:rsidRPr="00761C18">
        <w:trPr>
          <w:trHeight w:val="30"/>
          <w:tblCellSpacing w:w="0" w:type="auto"/>
        </w:trPr>
        <w:tc>
          <w:tcPr>
            <w:tcW w:w="7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BF076D" w:rsidRDefault="00761C18">
            <w:pPr>
              <w:spacing w:after="20"/>
              <w:ind w:left="20"/>
              <w:jc w:val="center"/>
            </w:pPr>
            <w:r w:rsidRPr="00761C18">
              <w:rPr>
                <w:i/>
                <w:color w:val="000000"/>
                <w:sz w:val="20"/>
                <w:lang w:val="ru-RU"/>
              </w:rPr>
              <w:t>Исполняющий обя</w:t>
            </w:r>
            <w:r w:rsidRPr="00761C18">
              <w:rPr>
                <w:i/>
                <w:color w:val="000000"/>
                <w:sz w:val="20"/>
                <w:lang w:val="ru-RU"/>
              </w:rPr>
              <w:t>занности</w:t>
            </w:r>
            <w:r w:rsidRPr="00761C18">
              <w:rPr>
                <w:lang w:val="ru-RU"/>
              </w:rPr>
              <w:br/>
            </w:r>
            <w:r w:rsidRPr="00761C18">
              <w:rPr>
                <w:i/>
                <w:color w:val="000000"/>
                <w:sz w:val="20"/>
                <w:lang w:val="ru-RU"/>
              </w:rPr>
              <w:t>Министра по инвестициям и</w:t>
            </w:r>
            <w:r w:rsidRPr="00761C18">
              <w:rPr>
                <w:lang w:val="ru-RU"/>
              </w:rPr>
              <w:br/>
            </w:r>
            <w:r w:rsidRPr="00761C18">
              <w:rPr>
                <w:i/>
                <w:color w:val="000000"/>
                <w:sz w:val="20"/>
                <w:lang w:val="ru-RU"/>
              </w:rPr>
              <w:t xml:space="preserve">развитию </w:t>
            </w:r>
            <w:r>
              <w:rPr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i/>
                <w:color w:val="000000"/>
                <w:sz w:val="20"/>
              </w:rPr>
              <w:t>__________________ Ж. Касымбек</w:t>
            </w:r>
          </w:p>
        </w:tc>
        <w:tc>
          <w:tcPr>
            <w:tcW w:w="6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Pr="00761C18" w:rsidRDefault="00761C18">
            <w:pPr>
              <w:spacing w:after="20"/>
              <w:ind w:left="20"/>
              <w:jc w:val="center"/>
              <w:rPr>
                <w:lang w:val="ru-RU"/>
              </w:rPr>
            </w:pPr>
            <w:r w:rsidRPr="00761C18">
              <w:rPr>
                <w:i/>
                <w:color w:val="000000"/>
                <w:sz w:val="20"/>
                <w:lang w:val="ru-RU"/>
              </w:rPr>
              <w:t>Исполняющий обязанности</w:t>
            </w:r>
            <w:r w:rsidRPr="00761C18">
              <w:rPr>
                <w:lang w:val="ru-RU"/>
              </w:rPr>
              <w:br/>
            </w:r>
            <w:r w:rsidRPr="00761C18">
              <w:rPr>
                <w:i/>
                <w:color w:val="000000"/>
                <w:sz w:val="20"/>
                <w:lang w:val="ru-RU"/>
              </w:rPr>
              <w:t>Министра национальной экономики</w:t>
            </w:r>
            <w:r w:rsidRPr="00761C18">
              <w:rPr>
                <w:lang w:val="ru-RU"/>
              </w:rPr>
              <w:br/>
            </w:r>
            <w:r w:rsidRPr="00761C18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761C18">
              <w:rPr>
                <w:lang w:val="ru-RU"/>
              </w:rPr>
              <w:br/>
            </w:r>
            <w:r w:rsidRPr="00761C18">
              <w:rPr>
                <w:i/>
                <w:color w:val="000000"/>
                <w:sz w:val="20"/>
                <w:lang w:val="ru-RU"/>
              </w:rPr>
              <w:t>__________________ М. Кусаинов</w:t>
            </w:r>
          </w:p>
        </w:tc>
      </w:tr>
    </w:tbl>
    <w:p w:rsidR="00BF076D" w:rsidRPr="00761C18" w:rsidRDefault="00761C18">
      <w:pPr>
        <w:spacing w:after="0"/>
        <w:rPr>
          <w:lang w:val="ru-RU"/>
        </w:rPr>
      </w:pPr>
      <w:r>
        <w:rPr>
          <w:i/>
          <w:color w:val="000000"/>
          <w:sz w:val="20"/>
        </w:rPr>
        <w:lastRenderedPageBreak/>
        <w:t>     </w:t>
      </w:r>
      <w:r w:rsidRPr="00761C18">
        <w:rPr>
          <w:i/>
          <w:color w:val="000000"/>
          <w:sz w:val="20"/>
          <w:lang w:val="ru-RU"/>
        </w:rPr>
        <w:t xml:space="preserve"> «СОГЛАСОВАН»</w:t>
      </w:r>
      <w:r w:rsidRPr="00761C1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61C18">
        <w:rPr>
          <w:i/>
          <w:color w:val="000000"/>
          <w:sz w:val="20"/>
          <w:lang w:val="ru-RU"/>
        </w:rPr>
        <w:t xml:space="preserve"> Председатель Комитета по п</w:t>
      </w:r>
      <w:r w:rsidRPr="00761C18">
        <w:rPr>
          <w:i/>
          <w:color w:val="000000"/>
          <w:sz w:val="20"/>
          <w:lang w:val="ru-RU"/>
        </w:rPr>
        <w:t xml:space="preserve">равовой </w:t>
      </w:r>
      <w:r w:rsidRPr="00761C1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61C18">
        <w:rPr>
          <w:i/>
          <w:color w:val="000000"/>
          <w:sz w:val="20"/>
          <w:lang w:val="ru-RU"/>
        </w:rPr>
        <w:t xml:space="preserve"> статистике и специальным учетам </w:t>
      </w:r>
      <w:r w:rsidRPr="00761C1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61C18">
        <w:rPr>
          <w:i/>
          <w:color w:val="000000"/>
          <w:sz w:val="20"/>
          <w:lang w:val="ru-RU"/>
        </w:rPr>
        <w:t xml:space="preserve"> Генеральной прокуратуры </w:t>
      </w:r>
      <w:r w:rsidRPr="00761C1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61C18">
        <w:rPr>
          <w:i/>
          <w:color w:val="000000"/>
          <w:sz w:val="20"/>
          <w:lang w:val="ru-RU"/>
        </w:rPr>
        <w:t xml:space="preserve"> Республики Казахстан</w:t>
      </w:r>
      <w:r w:rsidRPr="00761C1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61C18">
        <w:rPr>
          <w:i/>
          <w:color w:val="000000"/>
          <w:sz w:val="20"/>
          <w:lang w:val="ru-RU"/>
        </w:rPr>
        <w:t xml:space="preserve"> ________________ С. Айтпаева</w:t>
      </w:r>
      <w:r w:rsidRPr="00761C1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61C18">
        <w:rPr>
          <w:i/>
          <w:color w:val="000000"/>
          <w:sz w:val="20"/>
          <w:lang w:val="ru-RU"/>
        </w:rPr>
        <w:t xml:space="preserve"> 31 декабря 2015 года</w:t>
      </w:r>
    </w:p>
    <w:p w:rsidR="00BF076D" w:rsidRDefault="00761C18">
      <w:pPr>
        <w:spacing w:after="0"/>
        <w:jc w:val="right"/>
      </w:pPr>
      <w:bookmarkStart w:id="2" w:name="z7"/>
      <w:r w:rsidRPr="00761C18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761C18">
        <w:rPr>
          <w:color w:val="000000"/>
          <w:sz w:val="20"/>
          <w:lang w:val="ru-RU"/>
        </w:rPr>
        <w:t xml:space="preserve"> </w:t>
      </w:r>
      <w:r w:rsidRPr="00761C18">
        <w:rPr>
          <w:lang w:val="ru-RU"/>
        </w:rPr>
        <w:br/>
      </w:r>
      <w:r w:rsidRPr="00761C18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</w:t>
      </w:r>
      <w:r w:rsidRPr="00761C18">
        <w:rPr>
          <w:color w:val="000000"/>
          <w:sz w:val="20"/>
          <w:lang w:val="ru-RU"/>
        </w:rPr>
        <w:t xml:space="preserve"> </w:t>
      </w:r>
      <w:r w:rsidRPr="00761C18">
        <w:rPr>
          <w:lang w:val="ru-RU"/>
        </w:rPr>
        <w:br/>
      </w:r>
      <w:r w:rsidRPr="00761C18">
        <w:rPr>
          <w:color w:val="000000"/>
          <w:sz w:val="20"/>
          <w:lang w:val="ru-RU"/>
        </w:rPr>
        <w:t xml:space="preserve"> исполняющего обязанности</w:t>
      </w:r>
      <w:r>
        <w:rPr>
          <w:color w:val="000000"/>
          <w:sz w:val="20"/>
        </w:rPr>
        <w:t>    </w:t>
      </w:r>
      <w:r w:rsidRPr="00761C18">
        <w:rPr>
          <w:color w:val="000000"/>
          <w:sz w:val="20"/>
          <w:lang w:val="ru-RU"/>
        </w:rPr>
        <w:t xml:space="preserve"> </w:t>
      </w:r>
      <w:r w:rsidRPr="00761C18">
        <w:rPr>
          <w:lang w:val="ru-RU"/>
        </w:rPr>
        <w:br/>
      </w:r>
      <w:r w:rsidRPr="00761C18">
        <w:rPr>
          <w:color w:val="000000"/>
          <w:sz w:val="20"/>
          <w:lang w:val="ru-RU"/>
        </w:rPr>
        <w:t>М</w:t>
      </w:r>
      <w:r w:rsidRPr="00761C18">
        <w:rPr>
          <w:color w:val="000000"/>
          <w:sz w:val="20"/>
          <w:lang w:val="ru-RU"/>
        </w:rPr>
        <w:t>инистра по инвестициям и развитию</w:t>
      </w:r>
      <w:r w:rsidRPr="00761C18">
        <w:rPr>
          <w:lang w:val="ru-RU"/>
        </w:rPr>
        <w:br/>
      </w:r>
      <w:r w:rsidRPr="00761C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Республики Казахстан       </w:t>
      </w:r>
      <w:r>
        <w:br/>
      </w:r>
      <w:r>
        <w:rPr>
          <w:color w:val="000000"/>
          <w:sz w:val="20"/>
        </w:rPr>
        <w:t xml:space="preserve"> от 30 декабря 2015 года № 1282  </w:t>
      </w:r>
      <w:r>
        <w:br/>
      </w:r>
      <w:r>
        <w:rPr>
          <w:color w:val="000000"/>
          <w:sz w:val="20"/>
        </w:rPr>
        <w:t xml:space="preserve"> и исполняющего обязанности    </w:t>
      </w:r>
      <w:r>
        <w:br/>
      </w:r>
      <w:r>
        <w:rPr>
          <w:color w:val="000000"/>
          <w:sz w:val="20"/>
        </w:rPr>
        <w:t xml:space="preserve"> Министра национальной экономики 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31 декабря 2015 года № 844  </w:t>
      </w:r>
    </w:p>
    <w:p w:rsidR="00BF076D" w:rsidRPr="00761C18" w:rsidRDefault="00761C18">
      <w:pPr>
        <w:spacing w:after="0"/>
        <w:rPr>
          <w:lang w:val="ru-RU"/>
        </w:rPr>
      </w:pPr>
      <w:bookmarkStart w:id="3" w:name="z8"/>
      <w:bookmarkEnd w:id="2"/>
      <w:r>
        <w:rPr>
          <w:b/>
          <w:color w:val="000000"/>
        </w:rPr>
        <w:t xml:space="preserve">   </w:t>
      </w:r>
      <w:r w:rsidRPr="00761C18">
        <w:rPr>
          <w:b/>
          <w:color w:val="000000"/>
          <w:lang w:val="ru-RU"/>
        </w:rPr>
        <w:t>Критерии оценки степени риска за соблюдением законодательства</w:t>
      </w:r>
      <w:r w:rsidRPr="00761C18">
        <w:rPr>
          <w:lang w:val="ru-RU"/>
        </w:rPr>
        <w:br/>
      </w:r>
      <w:r w:rsidRPr="00761C18">
        <w:rPr>
          <w:b/>
          <w:color w:val="000000"/>
          <w:lang w:val="ru-RU"/>
        </w:rPr>
        <w:t>Республики Казахстан о телерадиовещании</w:t>
      </w:r>
    </w:p>
    <w:p w:rsidR="00BF076D" w:rsidRPr="00761C18" w:rsidRDefault="00761C18">
      <w:pPr>
        <w:spacing w:after="0"/>
        <w:rPr>
          <w:lang w:val="ru-RU"/>
        </w:rPr>
      </w:pPr>
      <w:bookmarkStart w:id="4" w:name="z9"/>
      <w:bookmarkEnd w:id="3"/>
      <w:r w:rsidRPr="00761C18">
        <w:rPr>
          <w:b/>
          <w:color w:val="000000"/>
          <w:lang w:val="ru-RU"/>
        </w:rPr>
        <w:t xml:space="preserve">   1. Общие положения</w:t>
      </w:r>
    </w:p>
    <w:p w:rsidR="00BF076D" w:rsidRDefault="00761C18">
      <w:pPr>
        <w:spacing w:after="0"/>
      </w:pPr>
      <w:bookmarkStart w:id="5" w:name="z10"/>
      <w:bookmarkEnd w:id="4"/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1. Настоящие Критерии оценки степени риска за соблюдением законодательства Республики Казахстан о телерадиовещании (далее – кр</w:t>
      </w:r>
      <w:r w:rsidRPr="00761C18">
        <w:rPr>
          <w:color w:val="000000"/>
          <w:sz w:val="20"/>
          <w:lang w:val="ru-RU"/>
        </w:rPr>
        <w:t>итерии) разработаны в соответствии с</w:t>
      </w:r>
      <w:r>
        <w:rPr>
          <w:color w:val="000000"/>
          <w:sz w:val="20"/>
        </w:rPr>
        <w:t> </w:t>
      </w:r>
      <w:r w:rsidRPr="00761C18">
        <w:rPr>
          <w:color w:val="000000"/>
          <w:sz w:val="20"/>
          <w:lang w:val="ru-RU"/>
        </w:rPr>
        <w:t>пунктом 3 статьи 141 Предпринимательского кодекса Республики Казахстан от 29 октября 2015 года.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риск – вероятность причинения вреда в результате деяте</w:t>
      </w:r>
      <w:r w:rsidRPr="00761C18">
        <w:rPr>
          <w:color w:val="000000"/>
          <w:sz w:val="20"/>
          <w:lang w:val="ru-RU"/>
        </w:rPr>
        <w:t>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система оценки рисков – комплекс мероприятий, </w:t>
      </w:r>
      <w:r w:rsidRPr="00761C18">
        <w:rPr>
          <w:color w:val="000000"/>
          <w:sz w:val="20"/>
          <w:lang w:val="ru-RU"/>
        </w:rPr>
        <w:t>проводимый органом контроля и надзора, с целью назначения проверок;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в зависимости от степени риска</w:t>
      </w:r>
      <w:r w:rsidRPr="00761C18">
        <w:rPr>
          <w:color w:val="000000"/>
          <w:sz w:val="20"/>
          <w:lang w:val="ru-RU"/>
        </w:rPr>
        <w:t xml:space="preserve"> за соблюдением законодательства Республики Казахстан о телерадиовещании и не зависящие непосредственно от отдельного проверяемого субъекта;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субъективные критерии оценки степени риска (далее – субъективные критерии) – критерии оценки степени риска, и</w:t>
      </w:r>
      <w:r w:rsidRPr="00761C18">
        <w:rPr>
          <w:color w:val="000000"/>
          <w:sz w:val="20"/>
          <w:lang w:val="ru-RU"/>
        </w:rPr>
        <w:t>спользуемые для отбора проверяемых субъектов в зависимости от результатов деятельности конкретного проверяемого субъекта;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значительное нарушение – нарушение требований законодательства в области телерадиовещания и принятых на территории Республики Ка</w:t>
      </w:r>
      <w:r w:rsidRPr="00761C18">
        <w:rPr>
          <w:color w:val="000000"/>
          <w:sz w:val="20"/>
          <w:lang w:val="ru-RU"/>
        </w:rPr>
        <w:t>захстан правил технической эксплуатации и национальных стандартов в области телерадиовещания;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проверяемые субъекты в области телерадиовещания – операторы телерадиовещания, производители теле-, радиопрограмм и теле-, радиокомпании – правообладатели.</w:t>
      </w:r>
      <w:r w:rsidRPr="00761C18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761C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Выборочные проверки применяются в отношении субъектов контроля, отнесенных к высокой степени риска.</w:t>
      </w:r>
      <w:r>
        <w:br/>
      </w:r>
      <w:r>
        <w:rPr>
          <w:color w:val="000000"/>
          <w:sz w:val="20"/>
        </w:rPr>
        <w:t>      4. Критерии оценки степени риска для выборочных проверок формируются посредством объективных и субъективных критериев.</w:t>
      </w:r>
    </w:p>
    <w:p w:rsidR="00BF076D" w:rsidRPr="00761C18" w:rsidRDefault="00761C18">
      <w:pPr>
        <w:spacing w:after="0"/>
        <w:rPr>
          <w:lang w:val="ru-RU"/>
        </w:rPr>
      </w:pPr>
      <w:bookmarkStart w:id="6" w:name="z20"/>
      <w:bookmarkEnd w:id="5"/>
      <w:r>
        <w:rPr>
          <w:b/>
          <w:color w:val="000000"/>
        </w:rPr>
        <w:t xml:space="preserve">   </w:t>
      </w:r>
      <w:r w:rsidRPr="00761C18">
        <w:rPr>
          <w:b/>
          <w:color w:val="000000"/>
          <w:lang w:val="ru-RU"/>
        </w:rPr>
        <w:t>2. Объективные крите</w:t>
      </w:r>
      <w:r w:rsidRPr="00761C18">
        <w:rPr>
          <w:b/>
          <w:color w:val="000000"/>
          <w:lang w:val="ru-RU"/>
        </w:rPr>
        <w:t>рии</w:t>
      </w:r>
    </w:p>
    <w:p w:rsidR="00BF076D" w:rsidRDefault="00761C18">
      <w:pPr>
        <w:spacing w:after="0"/>
      </w:pPr>
      <w:bookmarkStart w:id="7" w:name="z21"/>
      <w:bookmarkEnd w:id="6"/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5. Определение риска за соблюдением законодательства Республики Казахстан о телерадиовещании осуществляется в зависимости от вероятности причинения вреда в результате деятельности проверяемого субъекта жизни или здоровью человека, окружающей сред</w:t>
      </w:r>
      <w:r w:rsidRPr="00761C18">
        <w:rPr>
          <w:color w:val="000000"/>
          <w:sz w:val="20"/>
          <w:lang w:val="ru-RU"/>
        </w:rPr>
        <w:t>е, законным интересам физических и юридических лиц, имущественным интересам государства деятельностью проверяемых субъектов, связанную с не обеспечением конституционных гарантий прав на свободное получение информации и распространение ее любыми, не запреще</w:t>
      </w:r>
      <w:r w:rsidRPr="00761C18">
        <w:rPr>
          <w:color w:val="000000"/>
          <w:sz w:val="20"/>
          <w:lang w:val="ru-RU"/>
        </w:rPr>
        <w:t>нными законами, способами, свободы слова и творчества, информационной безопасности личности, общества и государства при использовании услуг телерадиовещания.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6. По объективным критериям к высокой степени риска относятся субъекты контроля: теле-, ради</w:t>
      </w:r>
      <w:r w:rsidRPr="00761C18">
        <w:rPr>
          <w:color w:val="000000"/>
          <w:sz w:val="20"/>
          <w:lang w:val="ru-RU"/>
        </w:rPr>
        <w:t>окомпании, операторы телерадиовещания и производители теле-, радиопрограмм.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7. В отношении субъектов контроля, отнесенных к высокой степени риска, проводятся выборочные проверки.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отношении субъектов контроля, не отнесенных к высокой степени р</w:t>
      </w:r>
      <w:r>
        <w:rPr>
          <w:color w:val="000000"/>
          <w:sz w:val="20"/>
        </w:rPr>
        <w:t>иска, проводятся внеплановые проверки.</w:t>
      </w:r>
    </w:p>
    <w:p w:rsidR="00BF076D" w:rsidRPr="00761C18" w:rsidRDefault="00761C18">
      <w:pPr>
        <w:spacing w:after="0"/>
        <w:rPr>
          <w:lang w:val="ru-RU"/>
        </w:rPr>
      </w:pPr>
      <w:bookmarkStart w:id="8" w:name="z24"/>
      <w:bookmarkEnd w:id="7"/>
      <w:r>
        <w:rPr>
          <w:b/>
          <w:color w:val="000000"/>
        </w:rPr>
        <w:t xml:space="preserve">   </w:t>
      </w:r>
      <w:r w:rsidRPr="00761C18">
        <w:rPr>
          <w:b/>
          <w:color w:val="000000"/>
          <w:lang w:val="ru-RU"/>
        </w:rPr>
        <w:t>3. Субъективные критерии</w:t>
      </w:r>
    </w:p>
    <w:p w:rsidR="00BF076D" w:rsidRPr="00761C18" w:rsidRDefault="00761C18">
      <w:pPr>
        <w:spacing w:after="0"/>
        <w:rPr>
          <w:lang w:val="ru-RU"/>
        </w:rPr>
      </w:pPr>
      <w:bookmarkStart w:id="9" w:name="z25"/>
      <w:bookmarkEnd w:id="8"/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8. Определение субъективных критериев осуществляется с применением следующих этапов: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формирование базы данных и сбор информации;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анализ информации и оценка рисков.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9. Формирование базы данных и сбор информации необходимы для выявления субъектов контроля, нарушающих законодательство Республики Казахстан в области телерадиовещания.</w:t>
      </w:r>
      <w:r>
        <w:br/>
      </w:r>
      <w:r>
        <w:rPr>
          <w:color w:val="000000"/>
          <w:sz w:val="20"/>
        </w:rPr>
        <w:t>      Анализ информации и оценка субъективных критериев концентрирует проверки в отношен</w:t>
      </w:r>
      <w:r>
        <w:rPr>
          <w:color w:val="000000"/>
          <w:sz w:val="20"/>
        </w:rPr>
        <w:t xml:space="preserve">ии субъекта контроля с наибольшим потенциальным риском. </w:t>
      </w:r>
      <w:r w:rsidRPr="00761C18">
        <w:rPr>
          <w:color w:val="000000"/>
          <w:sz w:val="20"/>
          <w:lang w:val="ru-RU"/>
        </w:rPr>
        <w:t>При этом, при анализе и оценке не применяются данные субъективных критериев, ранее учтенных и использованных в отношении конкретного субъекта контроля.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Для оценки степени рисков по субъективным </w:t>
      </w:r>
      <w:r>
        <w:rPr>
          <w:color w:val="000000"/>
          <w:sz w:val="20"/>
        </w:rPr>
        <w:t>критериям используются следующие источники информации:</w:t>
      </w:r>
      <w:r>
        <w:br/>
      </w:r>
      <w:r>
        <w:rPr>
          <w:color w:val="000000"/>
          <w:sz w:val="20"/>
        </w:rPr>
        <w:t xml:space="preserve">      результаты предыдущих проверок (выборочных, внеплановых и иных форм контроля) субъектов контроля. </w:t>
      </w:r>
      <w:r w:rsidRPr="00761C18">
        <w:rPr>
          <w:color w:val="000000"/>
          <w:sz w:val="20"/>
          <w:lang w:val="ru-RU"/>
        </w:rPr>
        <w:t>При этом, степень тяжести нарушений (незначительное) устанавливается в случаях несоблюдения требо</w:t>
      </w:r>
      <w:r w:rsidRPr="00761C18">
        <w:rPr>
          <w:color w:val="000000"/>
          <w:sz w:val="20"/>
          <w:lang w:val="ru-RU"/>
        </w:rPr>
        <w:t>ваний законодательства, отраженных в проверочных листах;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результаты мониторинга за соблюдением законодательства Республики Казахстан о телерадиовещании;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наличие подтвержденных жалоб и обращений на субъекты контроля, поступивших от физических ил</w:t>
      </w:r>
      <w:r w:rsidRPr="00761C18">
        <w:rPr>
          <w:color w:val="000000"/>
          <w:sz w:val="20"/>
          <w:lang w:val="ru-RU"/>
        </w:rPr>
        <w:t>и юридических лиц, государственных органов.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10. На основании источников информации определяются субъективные критерии, по которым присваиваются степени риска согласно</w:t>
      </w:r>
      <w:r>
        <w:rPr>
          <w:color w:val="000000"/>
          <w:sz w:val="20"/>
        </w:rPr>
        <w:t> </w:t>
      </w:r>
      <w:r w:rsidRPr="00761C18">
        <w:rPr>
          <w:color w:val="000000"/>
          <w:sz w:val="20"/>
          <w:lang w:val="ru-RU"/>
        </w:rPr>
        <w:t>приложениям 1 и</w:t>
      </w:r>
      <w:r>
        <w:rPr>
          <w:color w:val="000000"/>
          <w:sz w:val="20"/>
        </w:rPr>
        <w:t> </w:t>
      </w:r>
      <w:r w:rsidRPr="00761C18">
        <w:rPr>
          <w:color w:val="000000"/>
          <w:sz w:val="20"/>
          <w:lang w:val="ru-RU"/>
        </w:rPr>
        <w:t>2 к настоящим критериям.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11. Субъективные критерии разработан</w:t>
      </w:r>
      <w:r>
        <w:rPr>
          <w:color w:val="000000"/>
          <w:sz w:val="20"/>
        </w:rPr>
        <w:t>ы на основании требований законодательства Республики Казахстан в области телерадиовещания (далее – требования) перечисленных в проверочных листах, которые имеют степень незначительных и приведены в приложении к настоящим Критериям.</w:t>
      </w:r>
      <w:r>
        <w:br/>
      </w:r>
      <w:r>
        <w:rPr>
          <w:color w:val="000000"/>
          <w:sz w:val="20"/>
        </w:rPr>
        <w:t>      12. Незначительно</w:t>
      </w:r>
      <w:r>
        <w:rPr>
          <w:color w:val="000000"/>
          <w:sz w:val="20"/>
        </w:rPr>
        <w:t>е нарушение – несоблюдение требований законов Республики Казахстан «О телерадиовещании», «О средствах массовой информации».</w:t>
      </w:r>
      <w:r>
        <w:br/>
      </w:r>
      <w:r>
        <w:rPr>
          <w:color w:val="000000"/>
          <w:sz w:val="20"/>
        </w:rPr>
        <w:t xml:space="preserve">      </w:t>
      </w:r>
      <w:r w:rsidRPr="00761C18">
        <w:rPr>
          <w:color w:val="000000"/>
          <w:sz w:val="20"/>
          <w:lang w:val="ru-RU"/>
        </w:rPr>
        <w:t>13. При определении показателя нарушений незначительной степени применяется коэффициент 0,3 и данный показатель рассчитывается</w:t>
      </w:r>
      <w:r w:rsidRPr="00761C18">
        <w:rPr>
          <w:color w:val="000000"/>
          <w:sz w:val="20"/>
          <w:lang w:val="ru-RU"/>
        </w:rPr>
        <w:t xml:space="preserve"> по следующей формуле: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</w:t>
      </w:r>
      <w:r w:rsidRPr="00761C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C18">
        <w:rPr>
          <w:color w:val="000000"/>
          <w:sz w:val="20"/>
          <w:lang w:val="ru-RU"/>
        </w:rPr>
        <w:t>Р</w:t>
      </w:r>
      <w:r w:rsidRPr="00761C18">
        <w:rPr>
          <w:color w:val="000000"/>
          <w:vertAlign w:val="subscript"/>
          <w:lang w:val="ru-RU"/>
        </w:rPr>
        <w:t>н</w:t>
      </w:r>
      <w:r w:rsidRPr="00761C18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C18">
        <w:rPr>
          <w:color w:val="000000"/>
          <w:sz w:val="20"/>
          <w:lang w:val="ru-RU"/>
        </w:rPr>
        <w:t>Р</w:t>
      </w:r>
      <w:r w:rsidRPr="00761C18">
        <w:rPr>
          <w:color w:val="000000"/>
          <w:vertAlign w:val="subscript"/>
          <w:lang w:val="ru-RU"/>
        </w:rPr>
        <w:t>2</w:t>
      </w:r>
      <w:r w:rsidRPr="00761C18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C18">
        <w:rPr>
          <w:color w:val="000000"/>
          <w:sz w:val="20"/>
          <w:lang w:val="ru-RU"/>
        </w:rPr>
        <w:t>Р</w:t>
      </w:r>
      <w:r w:rsidRPr="00761C18">
        <w:rPr>
          <w:color w:val="000000"/>
          <w:vertAlign w:val="subscript"/>
          <w:lang w:val="ru-RU"/>
        </w:rPr>
        <w:t>1</w:t>
      </w:r>
      <w:r w:rsidRPr="00761C18">
        <w:rPr>
          <w:color w:val="000000"/>
          <w:sz w:val="20"/>
          <w:lang w:val="ru-RU"/>
        </w:rPr>
        <w:t>) х 0,3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где: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</w:t>
      </w:r>
      <w:r w:rsidRPr="00761C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C18">
        <w:rPr>
          <w:color w:val="000000"/>
          <w:sz w:val="20"/>
          <w:lang w:val="ru-RU"/>
        </w:rPr>
        <w:t>Р</w:t>
      </w:r>
      <w:r w:rsidRPr="00761C18">
        <w:rPr>
          <w:color w:val="000000"/>
          <w:vertAlign w:val="subscript"/>
          <w:lang w:val="ru-RU"/>
        </w:rPr>
        <w:t>н</w:t>
      </w:r>
      <w:r w:rsidRPr="00761C18">
        <w:rPr>
          <w:color w:val="000000"/>
          <w:sz w:val="20"/>
          <w:lang w:val="ru-RU"/>
        </w:rPr>
        <w:t xml:space="preserve"> – показатель нарушений незначительной степени;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</w:t>
      </w:r>
      <w:r w:rsidRPr="00761C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C18">
        <w:rPr>
          <w:color w:val="000000"/>
          <w:sz w:val="20"/>
          <w:lang w:val="ru-RU"/>
        </w:rPr>
        <w:t>Р</w:t>
      </w:r>
      <w:r w:rsidRPr="00761C18">
        <w:rPr>
          <w:color w:val="000000"/>
          <w:vertAlign w:val="subscript"/>
          <w:lang w:val="ru-RU"/>
        </w:rPr>
        <w:t>1</w:t>
      </w:r>
      <w:r w:rsidRPr="00761C18">
        <w:rPr>
          <w:color w:val="000000"/>
          <w:sz w:val="20"/>
          <w:lang w:val="ru-RU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</w:t>
      </w:r>
      <w:r w:rsidRPr="00761C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C18">
        <w:rPr>
          <w:color w:val="000000"/>
          <w:sz w:val="20"/>
          <w:lang w:val="ru-RU"/>
        </w:rPr>
        <w:t>Р</w:t>
      </w:r>
      <w:r w:rsidRPr="00761C18">
        <w:rPr>
          <w:color w:val="000000"/>
          <w:vertAlign w:val="subscript"/>
          <w:lang w:val="ru-RU"/>
        </w:rPr>
        <w:t>2</w:t>
      </w:r>
      <w:r w:rsidRPr="00761C18">
        <w:rPr>
          <w:color w:val="000000"/>
          <w:sz w:val="20"/>
          <w:lang w:val="ru-RU"/>
        </w:rPr>
        <w:t xml:space="preserve"> – количество нарушенных требований незначительной степени.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14. По показателям степени риска проверяемый субъект отно</w:t>
      </w:r>
      <w:r w:rsidRPr="00761C18">
        <w:rPr>
          <w:color w:val="000000"/>
          <w:sz w:val="20"/>
          <w:lang w:val="ru-RU"/>
        </w:rPr>
        <w:t>сится: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к высокой степени риска – при показателе степени риска от 60 до 100 и в отношении него проводится выборочная проверка;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не отнесенная к высокой степени риска – при показателе степени риска от 0 до 60 и в отношении него не проводится выбор</w:t>
      </w:r>
      <w:r w:rsidRPr="00761C18">
        <w:rPr>
          <w:color w:val="000000"/>
          <w:sz w:val="20"/>
          <w:lang w:val="ru-RU"/>
        </w:rPr>
        <w:t>очная проверка.</w:t>
      </w:r>
    </w:p>
    <w:p w:rsidR="00BF076D" w:rsidRPr="00761C18" w:rsidRDefault="00761C18">
      <w:pPr>
        <w:spacing w:after="0"/>
        <w:rPr>
          <w:lang w:val="ru-RU"/>
        </w:rPr>
      </w:pPr>
      <w:bookmarkStart w:id="10" w:name="z32"/>
      <w:bookmarkEnd w:id="9"/>
      <w:r w:rsidRPr="00761C18">
        <w:rPr>
          <w:b/>
          <w:color w:val="000000"/>
          <w:lang w:val="ru-RU"/>
        </w:rPr>
        <w:t xml:space="preserve">   4. Заключительные положения</w:t>
      </w:r>
    </w:p>
    <w:p w:rsidR="00BF076D" w:rsidRDefault="00761C18">
      <w:pPr>
        <w:spacing w:after="0"/>
      </w:pPr>
      <w:bookmarkStart w:id="11" w:name="z33"/>
      <w:bookmarkEnd w:id="10"/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15. Кратность проведения выборочной проверки составляет один раз в год.</w:t>
      </w:r>
      <w:r w:rsidRPr="00761C18">
        <w:rPr>
          <w:lang w:val="ru-RU"/>
        </w:rPr>
        <w:br/>
      </w:r>
      <w:r>
        <w:rPr>
          <w:color w:val="000000"/>
          <w:sz w:val="20"/>
        </w:rPr>
        <w:t>     </w:t>
      </w:r>
      <w:r w:rsidRPr="00761C1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16. Выборочные проверки проводятся на основании списков выборочных проверок, формируемых на полугодие по результатам анализа </w:t>
      </w:r>
      <w:r>
        <w:rPr>
          <w:color w:val="000000"/>
          <w:sz w:val="20"/>
        </w:rPr>
        <w:t xml:space="preserve">информации и оценки полугодовых данных последнего отчетного периода в сравнении с полугодовыми данными аналогичного периода предыдущего года, которые направляются в уполномоченный орган по правовой статистике и специальным учетам в срок не позднее, чем за </w:t>
      </w:r>
      <w:r>
        <w:rPr>
          <w:color w:val="000000"/>
          <w:sz w:val="20"/>
        </w:rPr>
        <w:t>пятнадцать календарных дней до начала соответствующего отчетного периода.</w:t>
      </w:r>
      <w:r>
        <w:br/>
      </w:r>
      <w:r>
        <w:rPr>
          <w:color w:val="000000"/>
          <w:sz w:val="20"/>
        </w:rPr>
        <w:t>      17.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приоритетности субъектов контроля с наибольшим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наибольшег</w:t>
      </w:r>
      <w:r>
        <w:rPr>
          <w:color w:val="000000"/>
          <w:sz w:val="20"/>
        </w:rPr>
        <w:t>о непроверяемого периода.</w:t>
      </w:r>
    </w:p>
    <w:p w:rsidR="00BF076D" w:rsidRPr="00761C18" w:rsidRDefault="00761C18">
      <w:pPr>
        <w:spacing w:after="0"/>
        <w:jc w:val="right"/>
        <w:rPr>
          <w:lang w:val="ru-RU"/>
        </w:rPr>
      </w:pPr>
      <w:bookmarkStart w:id="12" w:name="z36"/>
      <w:bookmarkEnd w:id="11"/>
      <w:r>
        <w:rPr>
          <w:color w:val="000000"/>
          <w:sz w:val="20"/>
        </w:rPr>
        <w:t xml:space="preserve">  </w:t>
      </w:r>
      <w:r w:rsidRPr="00761C18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   </w:t>
      </w:r>
      <w:r w:rsidRPr="00761C18">
        <w:rPr>
          <w:color w:val="000000"/>
          <w:sz w:val="20"/>
          <w:lang w:val="ru-RU"/>
        </w:rPr>
        <w:t xml:space="preserve"> </w:t>
      </w:r>
      <w:r w:rsidRPr="00761C18">
        <w:rPr>
          <w:lang w:val="ru-RU"/>
        </w:rPr>
        <w:br/>
      </w:r>
      <w:r w:rsidRPr="00761C18">
        <w:rPr>
          <w:color w:val="000000"/>
          <w:sz w:val="20"/>
          <w:lang w:val="ru-RU"/>
        </w:rPr>
        <w:t xml:space="preserve"> к критериям оценки степени риска</w:t>
      </w:r>
      <w:r>
        <w:rPr>
          <w:color w:val="000000"/>
          <w:sz w:val="20"/>
        </w:rPr>
        <w:t>  </w:t>
      </w:r>
      <w:r w:rsidRPr="00761C18">
        <w:rPr>
          <w:color w:val="000000"/>
          <w:sz w:val="20"/>
          <w:lang w:val="ru-RU"/>
        </w:rPr>
        <w:t xml:space="preserve"> </w:t>
      </w:r>
      <w:r w:rsidRPr="00761C18">
        <w:rPr>
          <w:lang w:val="ru-RU"/>
        </w:rPr>
        <w:br/>
      </w:r>
      <w:r w:rsidRPr="00761C18">
        <w:rPr>
          <w:color w:val="000000"/>
          <w:sz w:val="20"/>
          <w:lang w:val="ru-RU"/>
        </w:rPr>
        <w:t xml:space="preserve"> за соблюдением законодательства</w:t>
      </w:r>
      <w:r>
        <w:rPr>
          <w:color w:val="000000"/>
          <w:sz w:val="20"/>
        </w:rPr>
        <w:t>   </w:t>
      </w:r>
      <w:r w:rsidRPr="00761C18">
        <w:rPr>
          <w:color w:val="000000"/>
          <w:sz w:val="20"/>
          <w:lang w:val="ru-RU"/>
        </w:rPr>
        <w:t xml:space="preserve"> </w:t>
      </w:r>
      <w:r w:rsidRPr="00761C18">
        <w:rPr>
          <w:lang w:val="ru-RU"/>
        </w:rPr>
        <w:br/>
      </w:r>
      <w:r w:rsidRPr="00761C18">
        <w:rPr>
          <w:color w:val="000000"/>
          <w:sz w:val="20"/>
          <w:lang w:val="ru-RU"/>
        </w:rPr>
        <w:t>Республики Казахстан о телерадиовещании</w:t>
      </w:r>
    </w:p>
    <w:p w:rsidR="00BF076D" w:rsidRPr="00761C18" w:rsidRDefault="00761C18">
      <w:pPr>
        <w:spacing w:after="0"/>
        <w:rPr>
          <w:lang w:val="ru-RU"/>
        </w:rPr>
      </w:pPr>
      <w:bookmarkStart w:id="13" w:name="z37"/>
      <w:bookmarkEnd w:id="12"/>
      <w:r>
        <w:rPr>
          <w:b/>
          <w:color w:val="000000"/>
          <w:sz w:val="20"/>
        </w:rPr>
        <w:t>    </w:t>
      </w:r>
      <w:r w:rsidRPr="00761C18">
        <w:rPr>
          <w:b/>
          <w:color w:val="000000"/>
          <w:sz w:val="20"/>
          <w:lang w:val="ru-RU"/>
        </w:rPr>
        <w:t xml:space="preserve"> Субъективные критерии по результатам предыдущих проверок</w:t>
      </w:r>
      <w:r w:rsidRPr="00761C18">
        <w:rPr>
          <w:lang w:val="ru-RU"/>
        </w:rPr>
        <w:br/>
      </w:r>
      <w:r>
        <w:rPr>
          <w:b/>
          <w:color w:val="000000"/>
          <w:sz w:val="20"/>
        </w:rPr>
        <w:t>          </w:t>
      </w:r>
      <w:r w:rsidRPr="00761C18">
        <w:rPr>
          <w:b/>
          <w:color w:val="000000"/>
          <w:sz w:val="20"/>
          <w:lang w:val="ru-RU"/>
        </w:rPr>
        <w:t xml:space="preserve"> (выборочных, вн</w:t>
      </w:r>
      <w:r w:rsidRPr="00761C18">
        <w:rPr>
          <w:b/>
          <w:color w:val="000000"/>
          <w:sz w:val="20"/>
          <w:lang w:val="ru-RU"/>
        </w:rPr>
        <w:t>еплановых и иных форм контроля)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2"/>
        <w:gridCol w:w="6596"/>
        <w:gridCol w:w="2424"/>
      </w:tblGrid>
      <w:tr w:rsidR="00BF076D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Pr="00761C18" w:rsidRDefault="00761C18">
            <w:pPr>
              <w:spacing w:after="20"/>
              <w:ind w:left="20"/>
              <w:jc w:val="center"/>
              <w:rPr>
                <w:lang w:val="ru-RU"/>
              </w:rPr>
            </w:pPr>
            <w:r w:rsidRPr="00761C18">
              <w:rPr>
                <w:color w:val="000000"/>
                <w:sz w:val="20"/>
                <w:lang w:val="ru-RU"/>
              </w:rPr>
              <w:t>Критерии 4 (степень тяжести устанавливается при несоблюдении нижеперечисленных требований)</w:t>
            </w:r>
          </w:p>
        </w:tc>
        <w:tc>
          <w:tcPr>
            <w:tcW w:w="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Pr="00761C18" w:rsidRDefault="00761C18">
            <w:pPr>
              <w:spacing w:after="20"/>
              <w:ind w:left="20"/>
              <w:rPr>
                <w:lang w:val="ru-RU"/>
              </w:rPr>
            </w:pPr>
            <w:r w:rsidRPr="00761C18">
              <w:rPr>
                <w:color w:val="000000"/>
                <w:sz w:val="20"/>
                <w:lang w:val="ru-RU"/>
              </w:rPr>
              <w:t>Соблюдение требований по трансляции и (или) ретрансляции обязательных теле-, радиоканалов на основании вз</w:t>
            </w:r>
            <w:r w:rsidRPr="00761C18">
              <w:rPr>
                <w:color w:val="000000"/>
                <w:sz w:val="20"/>
                <w:lang w:val="ru-RU"/>
              </w:rPr>
              <w:t xml:space="preserve">аимозачетов операторами кабельного телерадиовещания и теле-, радиокомпанией </w:t>
            </w:r>
          </w:p>
        </w:tc>
        <w:tc>
          <w:tcPr>
            <w:tcW w:w="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Pr="00761C18" w:rsidRDefault="00761C18">
            <w:pPr>
              <w:spacing w:after="20"/>
              <w:ind w:left="20"/>
              <w:rPr>
                <w:lang w:val="ru-RU"/>
              </w:rPr>
            </w:pPr>
            <w:r w:rsidRPr="00761C18">
              <w:rPr>
                <w:color w:val="000000"/>
                <w:sz w:val="20"/>
                <w:lang w:val="ru-RU"/>
              </w:rPr>
              <w:t>Наличие обязательства о записи и хранении транслируемых и ретранслируемых теле-, радиопрограмм в течение шести месяцев</w:t>
            </w:r>
          </w:p>
        </w:tc>
        <w:tc>
          <w:tcPr>
            <w:tcW w:w="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Pr="00761C18" w:rsidRDefault="00761C18">
            <w:pPr>
              <w:spacing w:after="20"/>
              <w:ind w:left="20"/>
              <w:rPr>
                <w:lang w:val="ru-RU"/>
              </w:rPr>
            </w:pPr>
            <w:r w:rsidRPr="00761C18">
              <w:rPr>
                <w:color w:val="000000"/>
                <w:sz w:val="20"/>
                <w:lang w:val="ru-RU"/>
              </w:rPr>
              <w:t xml:space="preserve">Наличие заключения </w:t>
            </w:r>
            <w:r w:rsidRPr="00761C18">
              <w:rPr>
                <w:color w:val="000000"/>
                <w:sz w:val="20"/>
                <w:lang w:val="ru-RU"/>
              </w:rPr>
              <w:t>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Pr="00761C18" w:rsidRDefault="00761C18">
            <w:pPr>
              <w:spacing w:after="20"/>
              <w:ind w:left="20"/>
              <w:rPr>
                <w:lang w:val="ru-RU"/>
              </w:rPr>
            </w:pPr>
            <w:r w:rsidRPr="00761C18">
              <w:rPr>
                <w:color w:val="000000"/>
                <w:sz w:val="20"/>
                <w:lang w:val="ru-RU"/>
              </w:rPr>
              <w:t xml:space="preserve">Наличие формы сведений о наличии имущественных прав собственника теле-, радиоканала на помещения и площади с </w:t>
            </w:r>
            <w:r w:rsidRPr="00761C18">
              <w:rPr>
                <w:color w:val="000000"/>
                <w:sz w:val="20"/>
                <w:lang w:val="ru-RU"/>
              </w:rPr>
              <w:t>отдельным входом или на его аренду, в том числе: специальных помещений для размещения и эксплуатации технических средств, необходимых для функционирования телерадиовещания (студийных, аппаратных, вспомогательных); помещений для размещения творческого персо</w:t>
            </w:r>
            <w:r w:rsidRPr="00761C18">
              <w:rPr>
                <w:color w:val="000000"/>
                <w:sz w:val="20"/>
                <w:lang w:val="ru-RU"/>
              </w:rPr>
              <w:t>нала (редакционных); помещений для административно-управленческого персонала</w:t>
            </w:r>
          </w:p>
        </w:tc>
        <w:tc>
          <w:tcPr>
            <w:tcW w:w="3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</w:tbl>
    <w:p w:rsidR="00BF076D" w:rsidRDefault="00761C18">
      <w:pPr>
        <w:spacing w:after="0"/>
        <w:jc w:val="right"/>
      </w:pPr>
      <w:bookmarkStart w:id="14" w:name="z38"/>
      <w:r>
        <w:rPr>
          <w:color w:val="000000"/>
          <w:sz w:val="20"/>
        </w:rPr>
        <w:t xml:space="preserve">  Приложение 2             </w:t>
      </w:r>
      <w:r>
        <w:br/>
      </w:r>
      <w:r>
        <w:rPr>
          <w:color w:val="000000"/>
          <w:sz w:val="20"/>
        </w:rPr>
        <w:t xml:space="preserve"> к критериям оценки степени риска   </w:t>
      </w:r>
      <w:r>
        <w:br/>
      </w:r>
      <w:r>
        <w:rPr>
          <w:color w:val="000000"/>
          <w:sz w:val="20"/>
        </w:rPr>
        <w:t xml:space="preserve"> за соблюдением законодательства    </w:t>
      </w:r>
      <w:r>
        <w:br/>
      </w:r>
      <w:r>
        <w:rPr>
          <w:color w:val="000000"/>
          <w:sz w:val="20"/>
        </w:rPr>
        <w:t>Республики Казахстан о телерадиовещании</w:t>
      </w:r>
    </w:p>
    <w:p w:rsidR="00BF076D" w:rsidRDefault="00761C18">
      <w:pPr>
        <w:spacing w:after="0"/>
      </w:pPr>
      <w:bookmarkStart w:id="15" w:name="z39"/>
      <w:bookmarkEnd w:id="14"/>
      <w:r>
        <w:rPr>
          <w:b/>
          <w:color w:val="000000"/>
          <w:sz w:val="20"/>
        </w:rPr>
        <w:t xml:space="preserve">      Субъективные </w:t>
      </w:r>
      <w:r>
        <w:rPr>
          <w:b/>
          <w:color w:val="000000"/>
          <w:sz w:val="20"/>
        </w:rPr>
        <w:t>критерии по результатам мониторинга за</w:t>
      </w:r>
      <w:r>
        <w:br/>
      </w:r>
      <w:r>
        <w:rPr>
          <w:b/>
          <w:color w:val="000000"/>
          <w:sz w:val="20"/>
        </w:rPr>
        <w:t>       соблюдением законодательства Республики Казахстан о</w:t>
      </w:r>
      <w:r>
        <w:br/>
      </w:r>
      <w:r>
        <w:rPr>
          <w:b/>
          <w:color w:val="000000"/>
          <w:sz w:val="20"/>
        </w:rPr>
        <w:t>                          телерадиовещании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6"/>
        <w:gridCol w:w="6716"/>
        <w:gridCol w:w="2290"/>
      </w:tblGrid>
      <w:tr w:rsidR="00BF076D">
        <w:trPr>
          <w:trHeight w:val="30"/>
          <w:tblCellSpacing w:w="0" w:type="auto"/>
        </w:trPr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документированного факта по нарушению в области телерадиовещания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</w:t>
            </w:r>
            <w:r>
              <w:rPr>
                <w:color w:val="000000"/>
                <w:sz w:val="20"/>
              </w:rPr>
              <w:t>ная</w:t>
            </w:r>
          </w:p>
        </w:tc>
      </w:tr>
    </w:tbl>
    <w:p w:rsidR="00BF076D" w:rsidRDefault="00761C18">
      <w:pPr>
        <w:spacing w:after="0"/>
        <w:jc w:val="right"/>
      </w:pPr>
      <w:bookmarkStart w:id="16" w:name="z40"/>
      <w:r>
        <w:rPr>
          <w:color w:val="000000"/>
          <w:sz w:val="20"/>
        </w:rPr>
        <w:t xml:space="preserve">  Приложение 3             </w:t>
      </w:r>
      <w:r>
        <w:br/>
      </w:r>
      <w:r>
        <w:rPr>
          <w:color w:val="000000"/>
          <w:sz w:val="20"/>
        </w:rPr>
        <w:t xml:space="preserve"> к критериям оценки степени риска   </w:t>
      </w:r>
      <w:r>
        <w:br/>
      </w:r>
      <w:r>
        <w:rPr>
          <w:color w:val="000000"/>
          <w:sz w:val="20"/>
        </w:rPr>
        <w:t xml:space="preserve"> за соблюдением законодательства    </w:t>
      </w:r>
      <w:r>
        <w:br/>
      </w:r>
      <w:r>
        <w:rPr>
          <w:color w:val="000000"/>
          <w:sz w:val="20"/>
        </w:rPr>
        <w:t>Республики Казахстан о телерадиовещании</w:t>
      </w:r>
    </w:p>
    <w:p w:rsidR="00BF076D" w:rsidRDefault="00761C18">
      <w:pPr>
        <w:spacing w:after="0"/>
      </w:pPr>
      <w:bookmarkStart w:id="17" w:name="z41"/>
      <w:bookmarkEnd w:id="16"/>
      <w:r>
        <w:rPr>
          <w:b/>
          <w:color w:val="000000"/>
          <w:sz w:val="20"/>
        </w:rPr>
        <w:t>   Субъективные критерии по информационному источнику «наличие</w:t>
      </w:r>
      <w:r>
        <w:br/>
      </w:r>
      <w:r>
        <w:rPr>
          <w:b/>
          <w:color w:val="000000"/>
          <w:sz w:val="20"/>
        </w:rPr>
        <w:t>         и количество подтвержденных жалоб и о</w:t>
      </w:r>
      <w:r>
        <w:rPr>
          <w:b/>
          <w:color w:val="000000"/>
          <w:sz w:val="20"/>
        </w:rPr>
        <w:t>бращений на</w:t>
      </w:r>
      <w:r>
        <w:br/>
      </w:r>
      <w:r>
        <w:rPr>
          <w:b/>
          <w:color w:val="000000"/>
          <w:sz w:val="20"/>
        </w:rPr>
        <w:t>       проверяемые субъекты, поступивших от физических или</w:t>
      </w:r>
      <w:r>
        <w:br/>
      </w:r>
      <w:r>
        <w:rPr>
          <w:b/>
          <w:color w:val="000000"/>
          <w:sz w:val="20"/>
        </w:rPr>
        <w:t>             юридических лиц, государственных органов»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6"/>
        <w:gridCol w:w="6624"/>
        <w:gridCol w:w="2382"/>
      </w:tblGrid>
      <w:tr w:rsidR="00BF076D">
        <w:trPr>
          <w:trHeight w:val="30"/>
          <w:tblCellSpacing w:w="0" w:type="auto"/>
        </w:trPr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одной подтвержденной жалобы или обращения в области телерадиовещания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двух или более подтвержденных жалоб или обращений в области телерадиовещания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</w:tbl>
    <w:p w:rsidR="00BF076D" w:rsidRDefault="00761C18">
      <w:pPr>
        <w:spacing w:after="0"/>
        <w:jc w:val="right"/>
      </w:pPr>
      <w:bookmarkStart w:id="18" w:name="z42"/>
      <w:r>
        <w:rPr>
          <w:color w:val="000000"/>
          <w:sz w:val="20"/>
        </w:rPr>
        <w:t xml:space="preserve">  Приложение 2           </w:t>
      </w:r>
      <w:r>
        <w:br/>
      </w:r>
      <w:r>
        <w:rPr>
          <w:color w:val="000000"/>
          <w:sz w:val="20"/>
        </w:rPr>
        <w:t xml:space="preserve"> к совместному приказу       </w:t>
      </w:r>
      <w:r>
        <w:br/>
      </w:r>
      <w:r>
        <w:rPr>
          <w:color w:val="000000"/>
          <w:sz w:val="20"/>
        </w:rPr>
        <w:t xml:space="preserve"> исполняющего обязанности     </w:t>
      </w:r>
      <w:r>
        <w:br/>
      </w:r>
      <w:r>
        <w:rPr>
          <w:color w:val="000000"/>
          <w:sz w:val="20"/>
        </w:rPr>
        <w:t>Министра по инвестициям и развитию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30</w:t>
      </w:r>
      <w:r>
        <w:rPr>
          <w:color w:val="000000"/>
          <w:sz w:val="20"/>
        </w:rPr>
        <w:t xml:space="preserve"> декабря 2015 года № 1282  </w:t>
      </w:r>
      <w:r>
        <w:br/>
      </w:r>
      <w:r>
        <w:rPr>
          <w:color w:val="000000"/>
          <w:sz w:val="20"/>
        </w:rPr>
        <w:t xml:space="preserve"> и исполняющего обязанности    </w:t>
      </w:r>
      <w:r>
        <w:br/>
      </w:r>
      <w:r>
        <w:rPr>
          <w:color w:val="000000"/>
          <w:sz w:val="20"/>
        </w:rPr>
        <w:t xml:space="preserve"> Министра национальной экономики 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31 декабря 2015 года № 844  </w:t>
      </w:r>
    </w:p>
    <w:p w:rsidR="00BF076D" w:rsidRDefault="00761C18">
      <w:pPr>
        <w:spacing w:after="0"/>
      </w:pPr>
      <w:bookmarkStart w:id="19" w:name="z43"/>
      <w:bookmarkEnd w:id="18"/>
      <w:r>
        <w:rPr>
          <w:b/>
          <w:color w:val="000000"/>
          <w:sz w:val="20"/>
        </w:rPr>
        <w:t xml:space="preserve">                        Проверочный лист </w:t>
      </w:r>
      <w:r>
        <w:br/>
      </w:r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в сфере государственного контроля за соблюдением</w:t>
      </w:r>
      <w:r>
        <w:br/>
      </w:r>
      <w:r>
        <w:rPr>
          <w:color w:val="000000"/>
          <w:sz w:val="20"/>
        </w:rPr>
        <w:t xml:space="preserve">   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законодательства Республики Казахстан о телерадиовещании</w:t>
      </w:r>
    </w:p>
    <w:bookmarkEnd w:id="19"/>
    <w:p w:rsidR="00BF076D" w:rsidRDefault="00761C18">
      <w:pPr>
        <w:spacing w:after="0"/>
      </w:pPr>
      <w:r>
        <w:rPr>
          <w:color w:val="000000"/>
          <w:sz w:val="20"/>
        </w:rPr>
        <w:t>Государственный орган, назначивщий проверку 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________________________________</w:t>
      </w:r>
      <w:r>
        <w:rPr>
          <w:color w:val="000000"/>
          <w:sz w:val="20"/>
        </w:rPr>
        <w:t>___________</w:t>
      </w:r>
      <w:r>
        <w:br/>
      </w:r>
      <w:r>
        <w:rPr>
          <w:color w:val="000000"/>
          <w:sz w:val="20"/>
        </w:rPr>
        <w:t>              (№, дата, сведения о регистрации в органе по правовой</w:t>
      </w:r>
      <w:r>
        <w:br/>
      </w:r>
      <w:r>
        <w:rPr>
          <w:color w:val="000000"/>
          <w:sz w:val="20"/>
        </w:rPr>
        <w:t>                                      статистике)</w:t>
      </w:r>
      <w:r>
        <w:br/>
      </w:r>
      <w:r>
        <w:rPr>
          <w:color w:val="000000"/>
          <w:sz w:val="20"/>
        </w:rPr>
        <w:t>Наименование проверяемого субъекта (объекта):________________________</w:t>
      </w:r>
      <w:r>
        <w:br/>
      </w:r>
      <w:r>
        <w:rPr>
          <w:color w:val="000000"/>
          <w:sz w:val="20"/>
        </w:rPr>
        <w:t>________________________________________________________</w:t>
      </w:r>
      <w:r>
        <w:rPr>
          <w:color w:val="000000"/>
          <w:sz w:val="20"/>
        </w:rPr>
        <w:t>_____________</w:t>
      </w:r>
      <w:r>
        <w:br/>
      </w:r>
      <w:r>
        <w:rPr>
          <w:color w:val="000000"/>
          <w:sz w:val="20"/>
        </w:rPr>
        <w:t>(ИИН/БИН) проверяемого субъекта (объекта) ___________________________</w:t>
      </w:r>
      <w:r>
        <w:br/>
      </w:r>
      <w:r>
        <w:rPr>
          <w:color w:val="000000"/>
          <w:sz w:val="20"/>
        </w:rPr>
        <w:t>Адрес места нахождения: 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3810"/>
        <w:gridCol w:w="1220"/>
        <w:gridCol w:w="1220"/>
        <w:gridCol w:w="1569"/>
        <w:gridCol w:w="1498"/>
      </w:tblGrid>
      <w:tr w:rsidR="00BF076D">
        <w:trPr>
          <w:trHeight w:val="30"/>
          <w:tblCellSpacing w:w="0" w:type="auto"/>
        </w:trPr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Требования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 отношении операторов телерадиовещания, производителей теле-, радиопрограмм и теле-, радиокомпании – правообладателей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1. Общее положение 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требования по трансляции </w:t>
            </w:r>
            <w:r>
              <w:rPr>
                <w:color w:val="000000"/>
                <w:sz w:val="20"/>
              </w:rPr>
              <w:t>и (или) ретрансляции обязательных теле-, радиоканалов на основании взаимозачетов операторами кабельного телерадиовещания и теле-, радиокомпанией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обязательства о записи и хранении транслируемых и ретранслируемых теле-, радиопрограмм в </w:t>
            </w:r>
            <w:r>
              <w:rPr>
                <w:color w:val="000000"/>
                <w:sz w:val="20"/>
              </w:rPr>
              <w:t>течение шести месяцев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Для операторов телерадиовещания 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заключения договора на распространение теле-, радиоканалов свободного доступа между оператором телерадиовещания и теле-, радиокомпанией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3. Для теле, - радиокомпании </w:t>
            </w:r>
          </w:p>
        </w:tc>
      </w:tr>
      <w:tr w:rsidR="00BF076D">
        <w:trPr>
          <w:trHeight w:val="30"/>
          <w:tblCellSpacing w:w="0" w:type="auto"/>
        </w:trPr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формы сведений о наличии имущественных прав собственника теле-, радиоканала на помещения и площади с отдельным входом или на его аренду, в том числе: специальных помещений для размещения и эксплуатации технических средств, необходимых для функциони</w:t>
            </w:r>
            <w:r>
              <w:rPr>
                <w:color w:val="000000"/>
                <w:sz w:val="20"/>
              </w:rPr>
              <w:t>рования телерадиовещания (студийных, аппаратных, вспомогательных); помещений для размещения творческого персонала (редакционных); помещений для административно-управленческого персонала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76D" w:rsidRDefault="00761C18">
            <w:pPr>
              <w:spacing w:after="0"/>
            </w:pPr>
            <w:r>
              <w:br/>
            </w:r>
          </w:p>
        </w:tc>
      </w:tr>
    </w:tbl>
    <w:p w:rsidR="00BF076D" w:rsidRDefault="00761C18">
      <w:pPr>
        <w:spacing w:after="0"/>
      </w:pPr>
      <w:r>
        <w:rPr>
          <w:color w:val="000000"/>
          <w:sz w:val="20"/>
        </w:rPr>
        <w:t>Должностные лица уполномоченного органа:</w:t>
      </w:r>
      <w:r>
        <w:br/>
      </w:r>
      <w:r>
        <w:rPr>
          <w:color w:val="000000"/>
          <w:sz w:val="20"/>
        </w:rPr>
        <w:t>______________ _____</w:t>
      </w:r>
      <w:r>
        <w:rPr>
          <w:color w:val="000000"/>
          <w:sz w:val="20"/>
        </w:rPr>
        <w:t>_______ _________________________________________</w:t>
      </w:r>
      <w:r>
        <w:br/>
      </w:r>
      <w:r>
        <w:rPr>
          <w:color w:val="000000"/>
          <w:sz w:val="20"/>
        </w:rPr>
        <w:t>(должность)     (подпись)            (Ф.И.О (при его наличии)</w:t>
      </w:r>
    </w:p>
    <w:p w:rsidR="00BF076D" w:rsidRDefault="00761C18">
      <w:pPr>
        <w:spacing w:after="0"/>
      </w:pPr>
      <w:r>
        <w:rPr>
          <w:color w:val="000000"/>
          <w:sz w:val="20"/>
        </w:rPr>
        <w:t>______________ _______________ ______________________________________</w:t>
      </w:r>
      <w:r>
        <w:br/>
      </w:r>
      <w:r>
        <w:rPr>
          <w:color w:val="000000"/>
          <w:sz w:val="20"/>
        </w:rPr>
        <w:t>(должность)      (подпись)            (Ф.И.О (при его наличии)</w:t>
      </w:r>
    </w:p>
    <w:p w:rsidR="00BF076D" w:rsidRDefault="00761C18">
      <w:pPr>
        <w:spacing w:after="0"/>
      </w:pPr>
      <w:r>
        <w:rPr>
          <w:color w:val="000000"/>
          <w:sz w:val="20"/>
        </w:rPr>
        <w:t>Владелец пр</w:t>
      </w:r>
      <w:r>
        <w:rPr>
          <w:color w:val="000000"/>
          <w:sz w:val="20"/>
        </w:rPr>
        <w:t>оверяемого объекта:</w:t>
      </w:r>
      <w:r>
        <w:br/>
      </w:r>
      <w:r>
        <w:rPr>
          <w:color w:val="000000"/>
          <w:sz w:val="20"/>
        </w:rPr>
        <w:t>______________ _______________ ______________________________________</w:t>
      </w:r>
      <w:r>
        <w:br/>
      </w:r>
      <w:r>
        <w:rPr>
          <w:color w:val="000000"/>
          <w:sz w:val="20"/>
        </w:rPr>
        <w:t>(должность)      (подпись)            (Ф.И.О (при его наличии)</w:t>
      </w:r>
    </w:p>
    <w:p w:rsidR="00BF076D" w:rsidRDefault="00761C18">
      <w:pPr>
        <w:spacing w:after="0"/>
      </w:pPr>
      <w:r>
        <w:br/>
      </w:r>
      <w:r>
        <w:br/>
      </w:r>
    </w:p>
    <w:p w:rsidR="00BF076D" w:rsidRDefault="00761C18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</w:t>
      </w:r>
      <w:r>
        <w:rPr>
          <w:color w:val="000000"/>
        </w:rPr>
        <w:t>ан</w:t>
      </w:r>
    </w:p>
    <w:sectPr w:rsidR="00BF076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6D"/>
    <w:rsid w:val="00761C18"/>
    <w:rsid w:val="00B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1001-FA36-4714-B022-A25A3BB1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2017-01-17T15:35:00Z</dcterms:created>
  <dcterms:modified xsi:type="dcterms:W3CDTF">2017-01-17T15:35:00Z</dcterms:modified>
</cp:coreProperties>
</file>