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A5" w:rsidRDefault="0063529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A5" w:rsidRDefault="00635299">
      <w:pPr>
        <w:spacing w:after="0"/>
      </w:pPr>
      <w:r>
        <w:rPr>
          <w:b/>
          <w:color w:val="000000"/>
        </w:rPr>
        <w:t>Об утверждении Правил регистрации актов о назначении проверки, уведомлений о приостановлении, возобновлении, продлении сроков проверки, об изменении состава участников и предоставлении информационных учетных документов о проверке и ее результатах</w:t>
      </w:r>
    </w:p>
    <w:p w:rsidR="00D80FA5" w:rsidRDefault="00635299">
      <w:pPr>
        <w:spacing w:after="0"/>
      </w:pPr>
      <w:r>
        <w:rPr>
          <w:color w:val="000000"/>
          <w:sz w:val="20"/>
        </w:rPr>
        <w:t>Приказ</w:t>
      </w:r>
      <w:r>
        <w:rPr>
          <w:color w:val="000000"/>
          <w:sz w:val="20"/>
        </w:rPr>
        <w:t xml:space="preserve"> Генерального Прокурора Республики Казахстан от 26 января 2016 года № 13. Зарегистрирован в Министерстве юстиции Республики Казахстан 23 февраля 2016 года № 13171</w:t>
      </w:r>
    </w:p>
    <w:p w:rsidR="00D80FA5" w:rsidRDefault="00635299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 частью 2 статьи 146 Предпринимательского Кодекса Республики Казахстан </w:t>
      </w:r>
      <w:r>
        <w:rPr>
          <w:color w:val="000000"/>
          <w:sz w:val="20"/>
        </w:rPr>
        <w:t xml:space="preserve">от 29 октября 2015 года, руководствуясь подпунктом 4-1) статьи 11 Закона Республики Казахстан от 21 декабря 1995 года «О Прокуратуре»,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 прилагаемые Правила регистрации актов о назначении проверок, уведомлений о приостановлении</w:t>
      </w:r>
      <w:r>
        <w:rPr>
          <w:color w:val="000000"/>
          <w:sz w:val="20"/>
        </w:rPr>
        <w:t>, возобновлении, продлении сроков проверок, об изменении состава участников и представлении информационных учетных документов о проверках и их результатах.</w:t>
      </w:r>
      <w:r>
        <w:br/>
      </w:r>
      <w:r>
        <w:rPr>
          <w:color w:val="000000"/>
          <w:sz w:val="20"/>
        </w:rPr>
        <w:t xml:space="preserve">      2. Признать утратившим силу приказ Генерального Прокурора Республики Казахстан от 29 мая 2015 </w:t>
      </w:r>
      <w:r>
        <w:rPr>
          <w:color w:val="000000"/>
          <w:sz w:val="20"/>
        </w:rPr>
        <w:t>года № 67 «Об утверждении Правил регистрации актов о назначении проверок, уведомлений о приостановлении, возобновлении, продлении сроков проверок, об изменении состава участников и представлении информационных учетных документов о проверках и их результата</w:t>
      </w:r>
      <w:r>
        <w:rPr>
          <w:color w:val="000000"/>
          <w:sz w:val="20"/>
        </w:rPr>
        <w:t>х» (зарегистрированный в Реестре государственной регистрации нормативных правовых актов № 11564, опубликованный в информационно-правовой системе нормативных правовых актов Республики Казахстан «Әділет» 5 августа 2015 года).</w:t>
      </w:r>
      <w:r>
        <w:br/>
      </w:r>
      <w:r>
        <w:rPr>
          <w:color w:val="000000"/>
          <w:sz w:val="20"/>
        </w:rPr>
        <w:t>      3. Комитету по правовой ст</w:t>
      </w:r>
      <w:r>
        <w:rPr>
          <w:color w:val="000000"/>
          <w:sz w:val="20"/>
        </w:rPr>
        <w:t>атистике и специальным учетам Генеральной прокуратуры Республики Казахстан (далее - Комитет)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официальное опубликование настоящего прик</w:t>
      </w:r>
      <w:r>
        <w:rPr>
          <w:color w:val="000000"/>
          <w:sz w:val="20"/>
        </w:rPr>
        <w:t>аза в периодических печатных изданиях и в информационно-правовой системе «Әділет» в течение десяти календарных дней после его государственной регистрации;</w:t>
      </w:r>
      <w:r>
        <w:br/>
      </w:r>
      <w:r>
        <w:rPr>
          <w:color w:val="000000"/>
          <w:sz w:val="20"/>
        </w:rPr>
        <w:t xml:space="preserve">      3) направление настоящего приказа заинтересованным субъектам правовой статистики и специальных </w:t>
      </w:r>
      <w:r>
        <w:rPr>
          <w:color w:val="000000"/>
          <w:sz w:val="20"/>
        </w:rPr>
        <w:t>учетов, а также территориальным органам Комитета для исполнения.</w:t>
      </w:r>
      <w:r>
        <w:br/>
      </w:r>
      <w:r>
        <w:rPr>
          <w:color w:val="000000"/>
          <w:sz w:val="20"/>
        </w:rPr>
        <w:t>      4. Контроль за исполнением настоящего приказа возложить на Председателя Комитета.</w:t>
      </w:r>
      <w:r>
        <w:br/>
      </w:r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его первог</w:t>
      </w:r>
      <w:r>
        <w:rPr>
          <w:color w:val="000000"/>
          <w:sz w:val="20"/>
        </w:rPr>
        <w:t>о официального опубликования.</w:t>
      </w:r>
    </w:p>
    <w:bookmarkEnd w:id="1"/>
    <w:p w:rsidR="00D80FA5" w:rsidRDefault="00635299">
      <w:pPr>
        <w:spacing w:after="0"/>
      </w:pPr>
      <w:r>
        <w:rPr>
          <w:i/>
          <w:color w:val="000000"/>
          <w:sz w:val="20"/>
        </w:rPr>
        <w:t>      Генеральный Прокурор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А. Даулбаев</w:t>
      </w:r>
    </w:p>
    <w:p w:rsidR="00D80FA5" w:rsidRDefault="00635299">
      <w:pPr>
        <w:spacing w:after="0"/>
        <w:jc w:val="right"/>
      </w:pPr>
      <w:bookmarkStart w:id="2" w:name="z7"/>
      <w:r>
        <w:rPr>
          <w:color w:val="000000"/>
          <w:sz w:val="20"/>
        </w:rPr>
        <w:t xml:space="preserve">  Утверждены приказом   </w:t>
      </w:r>
      <w:r>
        <w:br/>
      </w:r>
      <w:r>
        <w:rPr>
          <w:color w:val="000000"/>
          <w:sz w:val="20"/>
        </w:rPr>
        <w:t xml:space="preserve"> Генерального Прокурора  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26 января 2016 года № 13</w:t>
      </w:r>
    </w:p>
    <w:p w:rsidR="00D80FA5" w:rsidRDefault="00635299">
      <w:pPr>
        <w:spacing w:after="0"/>
      </w:pPr>
      <w:bookmarkStart w:id="3" w:name="z8"/>
      <w:bookmarkEnd w:id="2"/>
      <w:r>
        <w:rPr>
          <w:b/>
          <w:color w:val="000000"/>
        </w:rPr>
        <w:t xml:space="preserve">   Правила</w:t>
      </w:r>
      <w:r>
        <w:br/>
      </w:r>
      <w:r>
        <w:rPr>
          <w:b/>
          <w:color w:val="000000"/>
        </w:rPr>
        <w:t>регистрации актов о наз</w:t>
      </w:r>
      <w:r>
        <w:rPr>
          <w:b/>
          <w:color w:val="000000"/>
        </w:rPr>
        <w:t>начении проверки, уведомлений</w:t>
      </w:r>
      <w:r>
        <w:br/>
      </w:r>
      <w:r>
        <w:rPr>
          <w:b/>
          <w:color w:val="000000"/>
        </w:rPr>
        <w:t xml:space="preserve"> о приостановлении, возобновлении, продлении сроков проверки, </w:t>
      </w:r>
      <w:r>
        <w:br/>
      </w:r>
      <w:r>
        <w:rPr>
          <w:b/>
          <w:color w:val="000000"/>
        </w:rPr>
        <w:t>об изменении состава участников и предоставлении информационных</w:t>
      </w:r>
      <w:r>
        <w:br/>
      </w:r>
      <w:r>
        <w:rPr>
          <w:b/>
          <w:color w:val="000000"/>
        </w:rPr>
        <w:t>учетных документов о проверке и ее результатах</w:t>
      </w:r>
    </w:p>
    <w:p w:rsidR="00D80FA5" w:rsidRDefault="00635299">
      <w:pPr>
        <w:spacing w:after="0"/>
      </w:pPr>
      <w:bookmarkStart w:id="4" w:name="z9"/>
      <w:bookmarkEnd w:id="3"/>
      <w:r>
        <w:rPr>
          <w:b/>
          <w:color w:val="000000"/>
        </w:rPr>
        <w:t xml:space="preserve">   1. Общие положения </w:t>
      </w:r>
    </w:p>
    <w:p w:rsidR="00D80FA5" w:rsidRDefault="00635299">
      <w:pPr>
        <w:spacing w:after="0"/>
      </w:pPr>
      <w:bookmarkStart w:id="5" w:name="z10"/>
      <w:bookmarkEnd w:id="4"/>
      <w:r>
        <w:rPr>
          <w:color w:val="000000"/>
          <w:sz w:val="20"/>
        </w:rPr>
        <w:t>      1. Настоящие Правила ре</w:t>
      </w:r>
      <w:r>
        <w:rPr>
          <w:color w:val="000000"/>
          <w:sz w:val="20"/>
        </w:rPr>
        <w:t xml:space="preserve">гистрации актов о назначении проверки, уведомлений о приостановлении, возобновлении, продлении сроков проверки, об изменении состава участников и предоставлении информационных учетных документов о проверке и ее </w:t>
      </w:r>
      <w:r>
        <w:rPr>
          <w:color w:val="000000"/>
          <w:sz w:val="20"/>
        </w:rPr>
        <w:lastRenderedPageBreak/>
        <w:t xml:space="preserve">результатах (далее - Правила) разработаны во </w:t>
      </w:r>
      <w:r>
        <w:rPr>
          <w:color w:val="000000"/>
          <w:sz w:val="20"/>
        </w:rPr>
        <w:t xml:space="preserve">исполнение части 2 статьи 146 Предпринимательского кодекса Республики Казахстана от 29 октября 2015 года (далее – Предпринимательский кодекс), Законов Республики Казахстан от 21 декабря 1995 года «О Прокуратуре», от 22 декабря 2003 года «О государственной </w:t>
      </w:r>
      <w:r>
        <w:rPr>
          <w:color w:val="000000"/>
          <w:sz w:val="20"/>
        </w:rPr>
        <w:t>правовой статистике и специальных учетах», а также других законодательных актов Республики Казахстан, регламентирующих порядок осуществления государственного контроля и надзора.</w:t>
      </w:r>
      <w:r>
        <w:br/>
      </w:r>
      <w:r>
        <w:rPr>
          <w:color w:val="000000"/>
          <w:sz w:val="20"/>
        </w:rPr>
        <w:t>      2. Правила определяют порядок регистрации актов о назначении проверки (п</w:t>
      </w:r>
      <w:r>
        <w:rPr>
          <w:color w:val="000000"/>
          <w:sz w:val="20"/>
        </w:rPr>
        <w:t>риказ, постановление, предписание и т.д.) (далее – акт о назначении проверки), уведомлений о приостановлении, возобновлении, продлении сроков проверки, об изменении состава участников и представлении информационных учетных документов о проверке и ее резуль</w:t>
      </w:r>
      <w:r>
        <w:rPr>
          <w:color w:val="000000"/>
          <w:sz w:val="20"/>
        </w:rPr>
        <w:t>татах.</w:t>
      </w:r>
      <w:r>
        <w:br/>
      </w:r>
      <w:r>
        <w:rPr>
          <w:color w:val="000000"/>
          <w:sz w:val="20"/>
        </w:rPr>
        <w:t>      3. В настоящих Правилах используются следующие понятия:</w:t>
      </w:r>
      <w:r>
        <w:br/>
      </w:r>
      <w:r>
        <w:rPr>
          <w:color w:val="000000"/>
          <w:sz w:val="20"/>
        </w:rPr>
        <w:t>      1) регистрация и учет проверок – комплекс мероприятий по регистрации актов о назначении проверки, актов о продлении сроков проверки, уведомлений о приостановлении, возобновлении, об</w:t>
      </w:r>
      <w:r>
        <w:rPr>
          <w:color w:val="000000"/>
          <w:sz w:val="20"/>
        </w:rPr>
        <w:t xml:space="preserve"> изменении состава участников и представлении информационных учетных документов о проверке и ее результатах;</w:t>
      </w:r>
      <w:r>
        <w:br/>
      </w:r>
      <w:r>
        <w:rPr>
          <w:color w:val="000000"/>
          <w:sz w:val="20"/>
        </w:rPr>
        <w:t xml:space="preserve">      2) электронный информационный учетный документ (далее - ЭИУД) – носитель правовой статистической информации в электронном виде, на основании </w:t>
      </w:r>
      <w:r>
        <w:rPr>
          <w:color w:val="000000"/>
          <w:sz w:val="20"/>
        </w:rPr>
        <w:t>которого формируются данные государственной правовой статистики и специальных учетов;</w:t>
      </w:r>
      <w:r>
        <w:br/>
      </w:r>
      <w:r>
        <w:rPr>
          <w:color w:val="000000"/>
          <w:sz w:val="20"/>
        </w:rPr>
        <w:t>      3) система оценки рисков – комплекс мероприятий, проводимых органом контроля и надзора, с целью назначения проверок;</w:t>
      </w:r>
      <w:r>
        <w:br/>
      </w:r>
      <w:r>
        <w:rPr>
          <w:color w:val="000000"/>
          <w:sz w:val="20"/>
        </w:rPr>
        <w:t>      4) проверяемые субъекты – физические лица</w:t>
      </w:r>
      <w:r>
        <w:rPr>
          <w:color w:val="000000"/>
          <w:sz w:val="20"/>
        </w:rPr>
        <w:t>, юридические лица, в том числе государственные органы, филиалы и представительства юридических лиц, за деятельностью которых осуществляются контроль и надзор;</w:t>
      </w:r>
      <w:r>
        <w:br/>
      </w:r>
      <w:r>
        <w:rPr>
          <w:color w:val="000000"/>
          <w:sz w:val="20"/>
        </w:rPr>
        <w:t>      5) проверяемые объекты – имущество, находящееся на праве собственности или ином законном о</w:t>
      </w:r>
      <w:r>
        <w:rPr>
          <w:color w:val="000000"/>
          <w:sz w:val="20"/>
        </w:rPr>
        <w:t>сновании у проверяемого субъекта, подлежащее контролю и надзору;</w:t>
      </w:r>
      <w:r>
        <w:br/>
      </w:r>
      <w:r>
        <w:rPr>
          <w:color w:val="000000"/>
          <w:sz w:val="20"/>
        </w:rPr>
        <w:t>      6) субъекты регистрации и учета – государственные органы, уполномоченные законами Республики Казахстан на проведение проверок деятельности физических лиц, юридических лиц, в том числе г</w:t>
      </w:r>
      <w:r>
        <w:rPr>
          <w:color w:val="000000"/>
          <w:sz w:val="20"/>
        </w:rPr>
        <w:t>осударственных органов, филиалов и представительств юридических лиц, за деятельностью которых осуществляются контроль и надзор;</w:t>
      </w:r>
      <w:r>
        <w:br/>
      </w:r>
      <w:r>
        <w:rPr>
          <w:color w:val="000000"/>
          <w:sz w:val="20"/>
        </w:rPr>
        <w:t>      7) уполномоченный орган – государственный орган, осуществляющий в пределах своей компетенции статистическую деятельность в</w:t>
      </w:r>
      <w:r>
        <w:rPr>
          <w:color w:val="000000"/>
          <w:sz w:val="20"/>
        </w:rPr>
        <w:t xml:space="preserve"> области правовой статистики и специальных учетов, уполномоченный на ведение учета и регистрации проверок.</w:t>
      </w:r>
      <w:r>
        <w:br/>
      </w:r>
      <w:r>
        <w:rPr>
          <w:color w:val="000000"/>
          <w:sz w:val="20"/>
        </w:rPr>
        <w:t xml:space="preserve">      4. Регистрация и учет проверок осуществляется в целях сбора, учета, анализа и предоставления государственным органам, физическим и юридическим </w:t>
      </w:r>
      <w:r>
        <w:rPr>
          <w:color w:val="000000"/>
          <w:sz w:val="20"/>
        </w:rPr>
        <w:t>лицам достоверной и достаточной правовой статистической информации, формируемой по результатам проверок, проведенных государственными органами Республики Казахстан.</w:t>
      </w:r>
      <w:r>
        <w:br/>
      </w:r>
      <w:r>
        <w:rPr>
          <w:color w:val="000000"/>
          <w:sz w:val="20"/>
        </w:rPr>
        <w:t>      5. Процедура регистрации и учета проверок включает в себя:</w:t>
      </w:r>
      <w:r>
        <w:br/>
      </w:r>
      <w:r>
        <w:rPr>
          <w:color w:val="000000"/>
          <w:sz w:val="20"/>
        </w:rPr>
        <w:t>      1) регистрацию в упо</w:t>
      </w:r>
      <w:r>
        <w:rPr>
          <w:color w:val="000000"/>
          <w:sz w:val="20"/>
        </w:rPr>
        <w:t>лномоченном органе акта о назначении проверки, акта о продлении сроков проверки (приказ, постановление, предписание и т.д.), по форме согласно приложению 1 к Правилам и результатов проверки на основании талона о результатах проверки, по форме согласно прил</w:t>
      </w:r>
      <w:r>
        <w:rPr>
          <w:color w:val="000000"/>
          <w:sz w:val="20"/>
        </w:rPr>
        <w:t>ожению 2 к Правилам;</w:t>
      </w:r>
      <w:r>
        <w:br/>
      </w:r>
      <w:r>
        <w:rPr>
          <w:color w:val="000000"/>
          <w:sz w:val="20"/>
        </w:rPr>
        <w:t>      2) учет в уполномоченном органе уведомлений о приостановлении, возобновлении проверки, об изменении состава участников проверки, по форме согласно приложению 3 к Правилам;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3) предоставление электронных информационных учетных документов; </w:t>
      </w:r>
      <w:r>
        <w:br/>
      </w:r>
      <w:r>
        <w:rPr>
          <w:color w:val="000000"/>
          <w:sz w:val="20"/>
        </w:rPr>
        <w:t>      4) вынесение уполномоченным органом решения об отказе в регистрации акта о назначении проверки, дополнительного акта о продлении сроков проверки.</w:t>
      </w:r>
    </w:p>
    <w:p w:rsidR="00D80FA5" w:rsidRDefault="00635299">
      <w:pPr>
        <w:spacing w:after="0"/>
      </w:pPr>
      <w:bookmarkStart w:id="6" w:name="z22"/>
      <w:bookmarkEnd w:id="5"/>
      <w:r>
        <w:rPr>
          <w:b/>
          <w:color w:val="000000"/>
        </w:rPr>
        <w:t xml:space="preserve">   2. Порядок регистрации актов </w:t>
      </w:r>
      <w:r>
        <w:rPr>
          <w:b/>
          <w:color w:val="000000"/>
        </w:rPr>
        <w:t>о назначении проверки, уведомлений</w:t>
      </w:r>
      <w:r>
        <w:br/>
      </w:r>
      <w:r>
        <w:rPr>
          <w:b/>
          <w:color w:val="000000"/>
        </w:rPr>
        <w:t xml:space="preserve"> о приостановлении, возобновлении, продлении сроков проверки, </w:t>
      </w:r>
      <w:r>
        <w:br/>
      </w:r>
      <w:r>
        <w:rPr>
          <w:b/>
          <w:color w:val="000000"/>
        </w:rPr>
        <w:t>об изменении состава участников и предоставлении информационных</w:t>
      </w:r>
      <w:r>
        <w:br/>
      </w:r>
      <w:r>
        <w:rPr>
          <w:b/>
          <w:color w:val="000000"/>
        </w:rPr>
        <w:t>учетных документов о проверке и ее результатах</w:t>
      </w:r>
    </w:p>
    <w:p w:rsidR="00D80FA5" w:rsidRDefault="00635299">
      <w:pPr>
        <w:spacing w:after="0"/>
      </w:pPr>
      <w:bookmarkStart w:id="7" w:name="z23"/>
      <w:bookmarkEnd w:id="6"/>
      <w:r>
        <w:rPr>
          <w:color w:val="000000"/>
          <w:sz w:val="20"/>
        </w:rPr>
        <w:t>      6. Регистрация акта о назначении проверки</w:t>
      </w:r>
      <w:r>
        <w:rPr>
          <w:color w:val="000000"/>
          <w:sz w:val="20"/>
        </w:rPr>
        <w:t xml:space="preserve"> осуществляется уполномоченным органом до начала проверки по месту нахождения проверяемого субъекта (объекта) проверки, за исключением случаев, предусмотренных Предпринимательским кодексом и Законом Республики Казахстан от 30 марта 1995 года «О Национально</w:t>
      </w:r>
      <w:r>
        <w:rPr>
          <w:color w:val="000000"/>
          <w:sz w:val="20"/>
        </w:rPr>
        <w:t>м Банке Республики Казахстан».</w:t>
      </w:r>
      <w:r>
        <w:br/>
      </w:r>
      <w:r>
        <w:rPr>
          <w:color w:val="000000"/>
          <w:sz w:val="20"/>
        </w:rPr>
        <w:t>      7. Для регистрации в уполномоченном органе акта о назначении проверки, акта о продлении сроков проверки в уполномоченный орган предоставляется подлинник и копия акта о назначении проверки или акта о продлении сроков про</w:t>
      </w:r>
      <w:r>
        <w:rPr>
          <w:color w:val="000000"/>
          <w:sz w:val="20"/>
        </w:rPr>
        <w:t>верки в двух экземплярах, подлинник и копия документа, послужившего основанием для назначения проверки, за исключением случаев, предусмотренных законами Республики Казахстан.</w:t>
      </w:r>
      <w:r>
        <w:br/>
      </w:r>
      <w:r>
        <w:rPr>
          <w:color w:val="000000"/>
          <w:sz w:val="20"/>
        </w:rPr>
        <w:t>      Одновременно в уполномоченный орган предоставляется ЭИУД – заполненная учет</w:t>
      </w:r>
      <w:r>
        <w:rPr>
          <w:color w:val="000000"/>
          <w:sz w:val="20"/>
        </w:rPr>
        <w:t>ная карточка сведений о проверке, осуществляемой государственным органом № 1-П по форме, согласно приложению 4 к Правилам (далее – карточка № 1-П) при регистрации акта о назначении проверки или акта о продлении проверки.</w:t>
      </w:r>
      <w:r>
        <w:br/>
      </w:r>
      <w:r>
        <w:rPr>
          <w:color w:val="000000"/>
          <w:sz w:val="20"/>
        </w:rPr>
        <w:t>      В случаях, когда частью 1 ста</w:t>
      </w:r>
      <w:r>
        <w:rPr>
          <w:color w:val="000000"/>
          <w:sz w:val="20"/>
        </w:rPr>
        <w:t>тьи 147 Предпринимательского кодекса предусмотрено уведомление проверяемого субъекта о предстоящей проверке, при регистрации в уполномоченном органе предоставляется копия документа, подтверждающего факт уведомления.</w:t>
      </w:r>
      <w:r>
        <w:br/>
      </w:r>
      <w:r>
        <w:rPr>
          <w:color w:val="000000"/>
          <w:sz w:val="20"/>
        </w:rPr>
        <w:t>      В случаях назначения проверки в от</w:t>
      </w:r>
      <w:r>
        <w:rPr>
          <w:color w:val="000000"/>
          <w:sz w:val="20"/>
        </w:rPr>
        <w:t>ношении субъекта частного предпринимательства, субъектом регистрации предоставляются документы, подтверждающие категорию субъекта частного предпринимательства в соответствии с требованиями статьи 24 Предпринимательского кодекса.</w:t>
      </w:r>
      <w:r>
        <w:br/>
      </w:r>
      <w:r>
        <w:rPr>
          <w:color w:val="000000"/>
          <w:sz w:val="20"/>
        </w:rPr>
        <w:t>      Подлинники документов</w:t>
      </w:r>
      <w:r>
        <w:rPr>
          <w:color w:val="000000"/>
          <w:sz w:val="20"/>
        </w:rPr>
        <w:t xml:space="preserve"> возвращаются субъекту регистрации, а копии остаются в уполномоченном органе.</w:t>
      </w:r>
      <w:r>
        <w:br/>
      </w:r>
      <w:r>
        <w:rPr>
          <w:color w:val="000000"/>
          <w:sz w:val="20"/>
        </w:rPr>
        <w:t>      8. При ведении ведомственных автоматизированных систем учета проверок, указанных в пунктах 7,10 настоящих Правил документы, подписанные электронной цифровой подписью, напра</w:t>
      </w:r>
      <w:r>
        <w:rPr>
          <w:color w:val="000000"/>
          <w:sz w:val="20"/>
        </w:rPr>
        <w:t>вляются в электронном формате в соответствии с главой 3 настоящих Правил, с прикреплением графических копий.</w:t>
      </w:r>
      <w:r>
        <w:br/>
      </w:r>
      <w:r>
        <w:rPr>
          <w:color w:val="000000"/>
          <w:sz w:val="20"/>
        </w:rPr>
        <w:t>      В случае отсутствия ведомственной автоматизированной системы учета проверок, указанных в пунктах 7,10 Правил документы оформляются в электрон</w:t>
      </w:r>
      <w:r>
        <w:rPr>
          <w:color w:val="000000"/>
          <w:sz w:val="20"/>
        </w:rPr>
        <w:t>ном формате и после подписания электронной цифровой подписью, предоставляются для регистрации с помощью веб-ресурсов уполномоченного органа, с прикреплением графических копий в порядке, определенном главой 3 настоящих Правил.</w:t>
      </w:r>
      <w:r>
        <w:br/>
      </w:r>
      <w:r>
        <w:rPr>
          <w:color w:val="000000"/>
          <w:sz w:val="20"/>
        </w:rPr>
        <w:t>      9. При выявлении основан</w:t>
      </w:r>
      <w:r>
        <w:rPr>
          <w:color w:val="000000"/>
          <w:sz w:val="20"/>
        </w:rPr>
        <w:t>ий для проведения внеплановой проверки на объектах или у субъектов, находящихся на значительном отдалении от места расположения органов контроля и надзора и уполномоченного органа по правовой статистике и специальным учетам, внеплановая проверка осуществля</w:t>
      </w:r>
      <w:r>
        <w:rPr>
          <w:color w:val="000000"/>
          <w:sz w:val="20"/>
        </w:rPr>
        <w:t>ется без предварительного уведомления проверяемого субъекта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учетам.</w:t>
      </w:r>
      <w:r>
        <w:br/>
      </w:r>
      <w:r>
        <w:rPr>
          <w:color w:val="000000"/>
          <w:sz w:val="20"/>
        </w:rPr>
        <w:t xml:space="preserve">      В случае, </w:t>
      </w:r>
      <w:r>
        <w:rPr>
          <w:color w:val="000000"/>
          <w:sz w:val="20"/>
        </w:rPr>
        <w:t>когда необходимость проверки вызвана сложившейся социально-экономической ситуацией, требующей немедленного устранения угрозы общественному порядку, здоровью населения и национальным интересам Республики Казахстан, а также при проведении проверки во внеуроч</w:t>
      </w:r>
      <w:r>
        <w:rPr>
          <w:color w:val="000000"/>
          <w:sz w:val="20"/>
        </w:rPr>
        <w:t>ное время (ночное, выходные или праздничные дни) в силу необходимости пресечения нарушений непосредственно в момент их совершения и проведения неотложных действий для закрепления доказательств, регистрация актов о назначении проверок производится в уполном</w:t>
      </w:r>
      <w:r>
        <w:rPr>
          <w:color w:val="000000"/>
          <w:sz w:val="20"/>
        </w:rPr>
        <w:t>оченном органе по правовой статистике и специальным учетам в течение следующего рабочего дня после начала проверки.</w:t>
      </w:r>
      <w:r>
        <w:br/>
      </w:r>
      <w:r>
        <w:rPr>
          <w:color w:val="000000"/>
          <w:sz w:val="20"/>
        </w:rPr>
        <w:t>      10. При назначении внеплановой проверки по основанию, предусмотренным подпунктом 1) части 3 статьи 144 Предпринимательского кодекса, г</w:t>
      </w:r>
      <w:r>
        <w:rPr>
          <w:color w:val="000000"/>
          <w:sz w:val="20"/>
        </w:rPr>
        <w:t>осударственный орган, назначивший проверку, предоставляет при регистрации в уполномоченный орган материалы, подтверждающие факты выявленных нарушений в результате предыдущей проверки или иной формы контроля и надзора.</w:t>
      </w:r>
      <w:r>
        <w:br/>
      </w:r>
      <w:r>
        <w:rPr>
          <w:color w:val="000000"/>
          <w:sz w:val="20"/>
        </w:rPr>
        <w:t>      При назначении внеплановой прове</w:t>
      </w:r>
      <w:r>
        <w:rPr>
          <w:color w:val="000000"/>
          <w:sz w:val="20"/>
        </w:rPr>
        <w:t>рки по основаниям, предусмотренным подпунктами 2), 3), 4), 5), 6) части 3 статьи 144 Предпринимательского кодекса, государственный орган, назначивший проверку, предоставляет при регистрации в уполномоченный орган материалы, подтверждающие факты конкретного</w:t>
      </w:r>
      <w:r>
        <w:rPr>
          <w:color w:val="000000"/>
          <w:sz w:val="20"/>
        </w:rPr>
        <w:t xml:space="preserve"> возникновения угрозы причинения вреда, либо причинения вреда или нарушения прав.</w:t>
      </w:r>
      <w:r>
        <w:br/>
      </w:r>
      <w:r>
        <w:rPr>
          <w:color w:val="000000"/>
          <w:sz w:val="20"/>
        </w:rPr>
        <w:t>      При назначении внеплановой проверки по основаниям, предусмотренным подпунктами 2), 3), 4) части 3 статьи 144 Предпринимательского кодекса, государственный орган принима</w:t>
      </w:r>
      <w:r>
        <w:rPr>
          <w:color w:val="000000"/>
          <w:sz w:val="20"/>
        </w:rPr>
        <w:t>ет меры по недопущению нарушений требований статей 1 и 5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color w:val="000000"/>
          <w:sz w:val="20"/>
        </w:rPr>
        <w:t>      При назначении внеплановой проверки по основанию, предусмотренному подпунктом</w:t>
      </w:r>
      <w:r>
        <w:rPr>
          <w:color w:val="000000"/>
          <w:sz w:val="20"/>
        </w:rPr>
        <w:t xml:space="preserve"> 7) части 3 статьи 144 Предпринимательского кодекса, государственный орган, назначивший проверку, предоставляет при регистрации в уполномоченный орган материалы, подтверждающие факты взаимоотношений проверяемого субъекта с основным проверяемым субъектом в </w:t>
      </w:r>
      <w:r>
        <w:rPr>
          <w:color w:val="000000"/>
          <w:sz w:val="20"/>
        </w:rPr>
        <w:t>рамках проверяемого вопроса.</w:t>
      </w:r>
      <w:r>
        <w:br/>
      </w:r>
      <w:r>
        <w:rPr>
          <w:color w:val="000000"/>
          <w:sz w:val="20"/>
        </w:rPr>
        <w:t>      11. Сотрудник уполномоченного органа не позднее трех часов с учетом рабочего времени с момента получения ЭИУД и представления акта о назначении проверки, акта о продлении сроков проверки на процедуру регистрации:</w:t>
      </w:r>
      <w:r>
        <w:br/>
      </w:r>
      <w:r>
        <w:rPr>
          <w:color w:val="000000"/>
          <w:sz w:val="20"/>
        </w:rPr>
        <w:t>      пр</w:t>
      </w:r>
      <w:r>
        <w:rPr>
          <w:color w:val="000000"/>
          <w:sz w:val="20"/>
        </w:rPr>
        <w:t>оверяет соответствие акта о назначении проверки, акта о продлении сроков проверки требованиям действующего законодательства и полноту заполнения карточки № 1-П;</w:t>
      </w:r>
      <w:r>
        <w:br/>
      </w:r>
      <w:r>
        <w:rPr>
          <w:color w:val="000000"/>
          <w:sz w:val="20"/>
        </w:rPr>
        <w:t xml:space="preserve">      одновременно проверяет своевременность представления документов для регистрации, наличия </w:t>
      </w:r>
      <w:r>
        <w:rPr>
          <w:color w:val="000000"/>
          <w:sz w:val="20"/>
        </w:rPr>
        <w:t>правовых оснований проведения проверки, сроки и периодичность проверки, соблюдение государственным органом принципа территориальности при назначении проверки;</w:t>
      </w:r>
      <w:r>
        <w:br/>
      </w:r>
      <w:r>
        <w:rPr>
          <w:color w:val="000000"/>
          <w:sz w:val="20"/>
        </w:rPr>
        <w:t>      при отсутствии оснований для отказа в регистрации акта о назначении проверки, акта о продле</w:t>
      </w:r>
      <w:r>
        <w:rPr>
          <w:color w:val="000000"/>
          <w:sz w:val="20"/>
        </w:rPr>
        <w:t>нии сроков проверки ставит на акте о назначении проверки, дополнительном акте о продлении сроков проверки штамп о регистрации по форме, согласно приложению 5 к Правилам;</w:t>
      </w:r>
      <w:r>
        <w:br/>
      </w:r>
      <w:r>
        <w:rPr>
          <w:color w:val="000000"/>
          <w:sz w:val="20"/>
        </w:rPr>
        <w:t>      после завершения электронной регистрации в пределах срока, установленного для пр</w:t>
      </w:r>
      <w:r>
        <w:rPr>
          <w:color w:val="000000"/>
          <w:sz w:val="20"/>
        </w:rPr>
        <w:t>инятия решения о регистрации, направляет субъекту регистрации сообщение о регистрации акта о назначении проверки, дополнительного акта о продлении сроков проверки, подписанное электронной цифровой подписью с отражением номера регистрации.</w:t>
      </w:r>
      <w:r>
        <w:br/>
      </w:r>
      <w:r>
        <w:rPr>
          <w:color w:val="000000"/>
          <w:sz w:val="20"/>
        </w:rPr>
        <w:t>      После регис</w:t>
      </w:r>
      <w:r>
        <w:rPr>
          <w:color w:val="000000"/>
          <w:sz w:val="20"/>
        </w:rPr>
        <w:t>трации подлинник акта о назначении проверки, акта о продлении сроков проверки с проставлением штампа о регистрации возвращается должностному лицу государственного органа, а копия остается в уполномоченном органе, которая хранится в соответствующем номенкла</w:t>
      </w:r>
      <w:r>
        <w:rPr>
          <w:color w:val="000000"/>
          <w:sz w:val="20"/>
        </w:rPr>
        <w:t>турном деле.</w:t>
      </w:r>
      <w:r>
        <w:br/>
      </w:r>
      <w:r>
        <w:rPr>
          <w:color w:val="000000"/>
          <w:sz w:val="20"/>
        </w:rPr>
        <w:t>      12. График проведения проверок по особому порядку, утверждаемый в соответствии со статьей 141 Предпринимательского кодекса (далее – график), оформляется по форме согласно приложению 6 к Правилам (в формате электронной таблицы Excel) и пр</w:t>
      </w:r>
      <w:r>
        <w:rPr>
          <w:color w:val="000000"/>
          <w:sz w:val="20"/>
        </w:rPr>
        <w:t>едоставляется в бумажном и электронном форматах.</w:t>
      </w:r>
      <w:r>
        <w:br/>
      </w:r>
      <w:r>
        <w:rPr>
          <w:color w:val="000000"/>
          <w:sz w:val="20"/>
        </w:rPr>
        <w:t xml:space="preserve">      В случае, если утвержденный и направленный в уполномоченный орган график не соответствует форме, график возвращается для устранения нарушений уполномоченным органом субъекту регистрации в течение трех </w:t>
      </w:r>
      <w:r>
        <w:rPr>
          <w:color w:val="000000"/>
          <w:sz w:val="20"/>
        </w:rPr>
        <w:t>рабочих дней с момента получения.</w:t>
      </w:r>
      <w:r>
        <w:br/>
      </w:r>
      <w:r>
        <w:rPr>
          <w:color w:val="000000"/>
          <w:sz w:val="20"/>
        </w:rPr>
        <w:t>      Субъектом регистрации после устранения нарушений утвержденный график повторно направляется в уполномоченный орган в течение следующего рабочего дня после возврата графика.</w:t>
      </w:r>
      <w:r>
        <w:br/>
      </w:r>
      <w:r>
        <w:rPr>
          <w:color w:val="000000"/>
          <w:sz w:val="20"/>
        </w:rPr>
        <w:t>      13. В случае выявления нарушений закон</w:t>
      </w:r>
      <w:r>
        <w:rPr>
          <w:color w:val="000000"/>
          <w:sz w:val="20"/>
        </w:rPr>
        <w:t>одательства Республики Казахстан, допущенных субъектом регистрации при назначении проверки, руководителем уполномоченного органа, либо лицом, исполняющим его обязанности, принимается решение об отказе в регистрации акта о назначении проверки, акта о продле</w:t>
      </w:r>
      <w:r>
        <w:rPr>
          <w:color w:val="000000"/>
          <w:sz w:val="20"/>
        </w:rPr>
        <w:t>нии сроков проверки.</w:t>
      </w:r>
      <w:r>
        <w:br/>
      </w:r>
      <w:r>
        <w:rPr>
          <w:color w:val="000000"/>
          <w:sz w:val="20"/>
        </w:rPr>
        <w:t>      Заключение об отказе в регистрации акта о назначении проверки, акта о продлении сроков проверки по форме согласно приложению 7 к Правилам составляется в двух экземплярах в срок не более 24 часов с момента поступления ЭИУД в уполн</w:t>
      </w:r>
      <w:r>
        <w:rPr>
          <w:color w:val="000000"/>
          <w:sz w:val="20"/>
        </w:rPr>
        <w:t>омоченный орган.</w:t>
      </w:r>
      <w:r>
        <w:br/>
      </w:r>
      <w:r>
        <w:rPr>
          <w:color w:val="000000"/>
          <w:sz w:val="20"/>
        </w:rPr>
        <w:t>      В заключении об отказе в регистрации акта о назначении проверки, акта о продлении сроков проверки указываются конкретные нарушения требований законодательства Республики Казахстан и настоящих Правил.</w:t>
      </w:r>
      <w:r>
        <w:br/>
      </w:r>
      <w:r>
        <w:rPr>
          <w:color w:val="000000"/>
          <w:sz w:val="20"/>
        </w:rPr>
        <w:t>      В случае отказа, при электр</w:t>
      </w:r>
      <w:r>
        <w:rPr>
          <w:color w:val="000000"/>
          <w:sz w:val="20"/>
        </w:rPr>
        <w:t>онной регистрации сотрудник уполномоченного органа направляет в срок, установленный для принятия решения о регистрации, субъекту регистрации сообщение об отказе в регистрации акта о назначении проверки, акта о продлении сроков проверки, подписанное электро</w:t>
      </w:r>
      <w:r>
        <w:rPr>
          <w:color w:val="000000"/>
          <w:sz w:val="20"/>
        </w:rPr>
        <w:t>нной цифровой подписью.</w:t>
      </w:r>
      <w:r>
        <w:br/>
      </w:r>
      <w:r>
        <w:rPr>
          <w:color w:val="000000"/>
          <w:sz w:val="20"/>
        </w:rPr>
        <w:t>      Одновременно на акте о назначении проверки, акте о продлении сроков проверки возвращаемых без регистрации, ставится штамп об отказе в регистрации по форме согласно приложению 8 к Правилам и заполняются соответствующие пункты Э</w:t>
      </w:r>
      <w:r>
        <w:rPr>
          <w:color w:val="000000"/>
          <w:sz w:val="20"/>
        </w:rPr>
        <w:t>ИУД.</w:t>
      </w:r>
      <w:r>
        <w:br/>
      </w:r>
      <w:r>
        <w:rPr>
          <w:color w:val="000000"/>
          <w:sz w:val="20"/>
        </w:rPr>
        <w:t>      14. Для отказа субъекту в регистрации акта о назначении проверки, акта о продлении сроков проверки достаточно наличие одного из следующих оснований:</w:t>
      </w:r>
      <w:r>
        <w:br/>
      </w:r>
      <w:r>
        <w:rPr>
          <w:color w:val="000000"/>
          <w:sz w:val="20"/>
        </w:rPr>
        <w:t>      1) назначение проверки по особому порядку проведения проверок, не указанной в графике пров</w:t>
      </w:r>
      <w:r>
        <w:rPr>
          <w:color w:val="000000"/>
          <w:sz w:val="20"/>
        </w:rPr>
        <w:t>ерок, без применения либо с нарушением применения системы оценки рисков;</w:t>
      </w:r>
      <w:r>
        <w:br/>
      </w:r>
      <w:r>
        <w:rPr>
          <w:color w:val="000000"/>
          <w:sz w:val="20"/>
        </w:rPr>
        <w:t>      2) нарушение периодичности проведения проверки при назначении проверки по особому порядку проведения проверок;</w:t>
      </w:r>
      <w:r>
        <w:br/>
      </w:r>
      <w:r>
        <w:rPr>
          <w:color w:val="000000"/>
          <w:sz w:val="20"/>
        </w:rPr>
        <w:t>      3) назначение проверки по вопросам, не входящим в компетенци</w:t>
      </w:r>
      <w:r>
        <w:rPr>
          <w:color w:val="000000"/>
          <w:sz w:val="20"/>
        </w:rPr>
        <w:t>ю органа контроля и надзора, а равно поручение проведения проверки лицам, не имеющим на то соответствующих полномочий;</w:t>
      </w:r>
      <w:r>
        <w:br/>
      </w:r>
      <w:r>
        <w:rPr>
          <w:color w:val="000000"/>
          <w:sz w:val="20"/>
        </w:rPr>
        <w:t>      4) назначение проверки либо ее продление в сроки, превышающие предельные сроки, установленные законодательством Республики Казахста</w:t>
      </w:r>
      <w:r>
        <w:rPr>
          <w:color w:val="000000"/>
          <w:sz w:val="20"/>
        </w:rPr>
        <w:t>н;</w:t>
      </w:r>
      <w:r>
        <w:br/>
      </w:r>
      <w:r>
        <w:rPr>
          <w:color w:val="000000"/>
          <w:sz w:val="20"/>
        </w:rPr>
        <w:t>      5) назначение проверки по анонимному обращению;</w:t>
      </w:r>
      <w:r>
        <w:br/>
      </w:r>
      <w:r>
        <w:rPr>
          <w:color w:val="000000"/>
          <w:sz w:val="20"/>
        </w:rPr>
        <w:t>      6) назначение проверки с несоблюдением требований подпункта 6) статьи 151 Предпринимательского кодекса;</w:t>
      </w:r>
      <w:r>
        <w:br/>
      </w:r>
      <w:r>
        <w:rPr>
          <w:color w:val="000000"/>
          <w:sz w:val="20"/>
        </w:rPr>
        <w:t>      7) назначение проверки по вопросу контроля исполнения предписаний (постановлений, п</w:t>
      </w:r>
      <w:r>
        <w:rPr>
          <w:color w:val="000000"/>
          <w:sz w:val="20"/>
        </w:rPr>
        <w:t>редставлений, уведомлений) об устранении выявленных нарушений, если по их результатам не были выявлены нарушения;</w:t>
      </w:r>
      <w:r>
        <w:br/>
      </w:r>
      <w:r>
        <w:rPr>
          <w:color w:val="000000"/>
          <w:sz w:val="20"/>
        </w:rPr>
        <w:t>      8) назначение выборочной проверки без учета системы оценки рисков, с нарушением периодичности, кратности проведения выборочных проверок;</w:t>
      </w:r>
      <w:r>
        <w:br/>
      </w:r>
      <w:r>
        <w:rPr>
          <w:color w:val="000000"/>
          <w:sz w:val="20"/>
        </w:rPr>
        <w:t>      9) отсутствие письменных подтверждений основания назначения внеплановой проверки (запрос, поручение, заявление, жалоба, обращение, отметка о регистрации в книге учета обращений по телефонам доверия при осуществлении прокурорского надзора, копии акта</w:t>
      </w:r>
      <w:r>
        <w:rPr>
          <w:color w:val="000000"/>
          <w:sz w:val="20"/>
        </w:rPr>
        <w:t xml:space="preserve"> при назначении встречной проверки и иные основания, предусмотренные законодательством), с учетом требований статьи 5 Закона Республики Казахстан «О порядке рассмотрения обращений физических и юридических лиц»;</w:t>
      </w:r>
      <w:r>
        <w:br/>
      </w:r>
      <w:r>
        <w:rPr>
          <w:color w:val="000000"/>
          <w:sz w:val="20"/>
        </w:rPr>
        <w:t xml:space="preserve">      10) назначение проверки за период либо </w:t>
      </w:r>
      <w:r>
        <w:rPr>
          <w:color w:val="000000"/>
          <w:sz w:val="20"/>
        </w:rPr>
        <w:t>по вопросам, выходящим за рамки промежутка времени или вопросов, указанных в документе, послужившим основанием для назначения внеплановой проверки;</w:t>
      </w:r>
      <w:r>
        <w:br/>
      </w:r>
      <w:r>
        <w:rPr>
          <w:color w:val="000000"/>
          <w:sz w:val="20"/>
        </w:rPr>
        <w:t xml:space="preserve">      11) указание в одном акте о назначении проверки нескольких проверяемых субъектов (объектов) проверки, </w:t>
      </w:r>
      <w:r>
        <w:rPr>
          <w:color w:val="000000"/>
          <w:sz w:val="20"/>
        </w:rPr>
        <w:t>за исключением случаев, предусмотренных нормативными правовыми актами Республики Казахстан;</w:t>
      </w:r>
      <w:r>
        <w:br/>
      </w:r>
      <w:r>
        <w:rPr>
          <w:color w:val="000000"/>
          <w:sz w:val="20"/>
        </w:rPr>
        <w:t>      12) повторное назначение проверки проверяемого субъекта (объекта), по которому проверка была приостановлена и не возобновлена в установленные законодательство</w:t>
      </w:r>
      <w:r>
        <w:rPr>
          <w:color w:val="000000"/>
          <w:sz w:val="20"/>
        </w:rPr>
        <w:t>м сроки;</w:t>
      </w:r>
      <w:r>
        <w:br/>
      </w:r>
      <w:r>
        <w:rPr>
          <w:color w:val="000000"/>
          <w:sz w:val="20"/>
        </w:rPr>
        <w:t>      13) отсутствие данных об уведомлении субъекта проверки о предстоящей проверке или нарушение порядка уведомления, предусмотренного частью 1 статьи 147 Предпринимательского кодекса, когда требование об обязательном уведомлении предусмотрено Пр</w:t>
      </w:r>
      <w:r>
        <w:rPr>
          <w:color w:val="000000"/>
          <w:sz w:val="20"/>
        </w:rPr>
        <w:t>едпринимательским кодексом и другими нормативными правовыми актами;</w:t>
      </w:r>
      <w:r>
        <w:br/>
      </w:r>
      <w:r>
        <w:rPr>
          <w:color w:val="000000"/>
          <w:sz w:val="20"/>
        </w:rPr>
        <w:t>      14) нарушения требований нормативных правовых актов, регламентирующих порядок и условия организации и проведения проверки.</w:t>
      </w:r>
      <w:r>
        <w:br/>
      </w:r>
      <w:r>
        <w:rPr>
          <w:color w:val="000000"/>
          <w:sz w:val="20"/>
        </w:rPr>
        <w:t>      15. Субъект регистрации, которому было отказано в рег</w:t>
      </w:r>
      <w:r>
        <w:rPr>
          <w:color w:val="000000"/>
          <w:sz w:val="20"/>
        </w:rPr>
        <w:t>истрации акта о назначении проверки, акта о продлении сроков проверки вправе обжаловать решение об отказе вышестоящему должностному лицу уполномоченного органа, либо в суд.</w:t>
      </w:r>
      <w:r>
        <w:br/>
      </w:r>
      <w:r>
        <w:rPr>
          <w:color w:val="000000"/>
          <w:sz w:val="20"/>
        </w:rPr>
        <w:t>      16. В случаях, когда для выяснения вопроса о соблюдении субъектом регистрации</w:t>
      </w:r>
      <w:r>
        <w:rPr>
          <w:color w:val="000000"/>
          <w:sz w:val="20"/>
        </w:rPr>
        <w:t xml:space="preserve"> при назначении или продлении сроков проверки требований законодательства Республики Казахстан необходимо дополнительное изучение представленных документов, решение о регистрации акта либо отказе в регистрации акта принимается в срок не позднее двух рабочи</w:t>
      </w:r>
      <w:r>
        <w:rPr>
          <w:color w:val="000000"/>
          <w:sz w:val="20"/>
        </w:rPr>
        <w:t>х дней со дня поступления ЭИУД в уполномоченный орган.</w:t>
      </w:r>
      <w:r>
        <w:br/>
      </w:r>
      <w:r>
        <w:rPr>
          <w:color w:val="000000"/>
          <w:sz w:val="20"/>
        </w:rPr>
        <w:t>      В случаях, предусмотренных частью 3 статьи 146 Предпринимательского кодекса, регистрация акта о назначении проверки производится в уполномоченном органе в течение следующего рабочего дня после на</w:t>
      </w:r>
      <w:r>
        <w:rPr>
          <w:color w:val="000000"/>
          <w:sz w:val="20"/>
        </w:rPr>
        <w:t>чала проверки.</w:t>
      </w:r>
      <w:r>
        <w:br/>
      </w:r>
      <w:r>
        <w:rPr>
          <w:color w:val="000000"/>
          <w:sz w:val="20"/>
        </w:rPr>
        <w:t>      17. В случае приостановления, возобновления проверки, изменения состава участников проверки, субъект регистрации направляет в уполномоченный орган талон-уведомление в порядке, предусмотренном частью 5 статьи 147 и статьи 148 Предприним</w:t>
      </w:r>
      <w:r>
        <w:rPr>
          <w:color w:val="000000"/>
          <w:sz w:val="20"/>
        </w:rPr>
        <w:t>ательского кодекса.</w:t>
      </w:r>
      <w:r>
        <w:br/>
      </w:r>
      <w:r>
        <w:rPr>
          <w:color w:val="000000"/>
          <w:sz w:val="20"/>
        </w:rPr>
        <w:t xml:space="preserve">       18. Субъект регистрации в течение трех рабочих дней по завершении проверки представляет в уполномоченный орган ЭИУД – талон-уведомление. </w:t>
      </w:r>
      <w:r>
        <w:br/>
      </w:r>
      <w:r>
        <w:rPr>
          <w:color w:val="000000"/>
          <w:sz w:val="20"/>
        </w:rPr>
        <w:t>      Органы внешнего государственного финансового контроля представляют в уполномоченный о</w:t>
      </w:r>
      <w:r>
        <w:rPr>
          <w:color w:val="000000"/>
          <w:sz w:val="20"/>
        </w:rPr>
        <w:t>рган ЭИУД – талон-уведомление в течение трех рабочих дней после принятия постановления в соответствии со статьей 140 Бюджетного кодекса Республики Казахстан.</w:t>
      </w:r>
      <w:r>
        <w:br/>
      </w:r>
      <w:r>
        <w:rPr>
          <w:color w:val="000000"/>
          <w:sz w:val="20"/>
        </w:rPr>
        <w:t>      19. В случае отказа от проведения назначенной проверки или прекращения проверки до ее заверш</w:t>
      </w:r>
      <w:r>
        <w:rPr>
          <w:color w:val="000000"/>
          <w:sz w:val="20"/>
        </w:rPr>
        <w:t>ения по инициативе субъекта регистрации органа контроля и надзора, либо в случае признания проверки недействительной (незаконной), государственный орган, по чьей инициативе проверка не проведена или признана недействительной (незаконной), направляет соотве</w:t>
      </w:r>
      <w:r>
        <w:rPr>
          <w:color w:val="000000"/>
          <w:sz w:val="20"/>
        </w:rPr>
        <w:t>тствующую информацию, а субъект регистрации направляет карточку № 1-П и талон о результатах проверки в уполномоченный орган в течение суток после принятия решения с приложением подтверждающих документов.</w:t>
      </w:r>
      <w:r>
        <w:br/>
      </w:r>
      <w:r>
        <w:rPr>
          <w:color w:val="000000"/>
          <w:sz w:val="20"/>
        </w:rPr>
        <w:t>      20. Особенности порядка, сроки проведения, про</w:t>
      </w:r>
      <w:r>
        <w:rPr>
          <w:color w:val="000000"/>
          <w:sz w:val="20"/>
        </w:rPr>
        <w:t>дления, приостановления проверок, оформления акта о назначении, результатах и завершении проверок, осуществляемых органами государственных доходов, определяются Налоговым кодексом Республики Казахстан, проверок, осуществляемых органами государственного ауд</w:t>
      </w:r>
      <w:r>
        <w:rPr>
          <w:color w:val="000000"/>
          <w:sz w:val="20"/>
        </w:rPr>
        <w:t>ита и финансового контроля, определяются Законом Республики Казахстан «О государственном аудите и финансовом контроле», Правилами проведения внешнего государственного аудита и финансового контроля, утвержденными нормативным постановлением Счетного комитета</w:t>
      </w:r>
      <w:r>
        <w:rPr>
          <w:color w:val="000000"/>
          <w:sz w:val="20"/>
        </w:rPr>
        <w:t xml:space="preserve"> по контролю за исполнением республиканского бюджета от 30 ноября 2015 года № 17-НҚ (зарегистрировано в Реестре государственной регистрации нормативных правовых актов № 12557) и Правилами осуществления внутреннего государственного финансового контроля на р</w:t>
      </w:r>
      <w:r>
        <w:rPr>
          <w:color w:val="000000"/>
          <w:sz w:val="20"/>
        </w:rPr>
        <w:t>еспубликанском и местном уровнях в Республике Казахстан, утвержденными постановлением Правительства Республики Казахстан от 2 марта 2009 года № 235.</w:t>
      </w:r>
      <w:r>
        <w:br/>
      </w:r>
      <w:r>
        <w:rPr>
          <w:color w:val="000000"/>
          <w:sz w:val="20"/>
        </w:rPr>
        <w:t>      21. Наряду с документами, указанными в пунктах 7, 10 Правил, в уполномоченный орган предоставляются м</w:t>
      </w:r>
      <w:r>
        <w:rPr>
          <w:color w:val="000000"/>
          <w:sz w:val="20"/>
        </w:rPr>
        <w:t>атериалы, необходимые для подтверждения обоснованности назначения, продления, приостановления, возобновления проверок, изменения состава участников проверки.</w:t>
      </w:r>
      <w:r>
        <w:br/>
      </w:r>
      <w:r>
        <w:rPr>
          <w:color w:val="000000"/>
          <w:sz w:val="20"/>
        </w:rPr>
        <w:t>      22. Общие сведения об актах о назначении внеплановых проверок по соблюдению требований в обл</w:t>
      </w:r>
      <w:r>
        <w:rPr>
          <w:color w:val="000000"/>
          <w:sz w:val="20"/>
        </w:rPr>
        <w:t>асти безопасности и охраны труда государственной инспекции труда в случае возникновения угрозы жизни и здоровью работников, встречных проверок, осуществляемых органами государственных доходов, в разрезе субъектов частного предпринимательства по форме, согл</w:t>
      </w:r>
      <w:r>
        <w:rPr>
          <w:color w:val="000000"/>
          <w:sz w:val="20"/>
        </w:rPr>
        <w:t>асно приложению 9 к Правилам (в формате электронной таблицы Excel), передаются в уполномоченный орган ежеквартально в срок не позднее 15 числа месяца, следующего за отчетным периодом.</w:t>
      </w:r>
      <w:r>
        <w:br/>
      </w:r>
      <w:r>
        <w:rPr>
          <w:color w:val="000000"/>
          <w:sz w:val="20"/>
        </w:rPr>
        <w:t>      23. Реквизиты ЭИУД – карточек № 1-П, талона о результатах проверки</w:t>
      </w:r>
      <w:r>
        <w:rPr>
          <w:color w:val="000000"/>
          <w:sz w:val="20"/>
        </w:rPr>
        <w:t xml:space="preserve"> и талона-уведомления, подлежат заполнению лицом, осуществляющим проверку.</w:t>
      </w:r>
      <w:r>
        <w:br/>
      </w:r>
      <w:r>
        <w:rPr>
          <w:color w:val="000000"/>
          <w:sz w:val="20"/>
        </w:rPr>
        <w:t>      В цифровых информационных показателях ЭИУД, в том числе содержащих словарный реквизит, указываются номера кодовых обозначений, присвоенных уполномоченным органом.</w:t>
      </w:r>
      <w:r>
        <w:br/>
      </w:r>
      <w:r>
        <w:rPr>
          <w:color w:val="000000"/>
          <w:sz w:val="20"/>
        </w:rPr>
        <w:t>      Обеспе</w:t>
      </w:r>
      <w:r>
        <w:rPr>
          <w:color w:val="000000"/>
          <w:sz w:val="20"/>
        </w:rPr>
        <w:t>чение достоверности, целостности, объективности и своевременности внесенных сведений возлагается на руководителя государственного органа и ответственных лиц, заполнивших ЭИУД, в коллегиальных государственных органах – на членов коллегиальных государственны</w:t>
      </w:r>
      <w:r>
        <w:rPr>
          <w:color w:val="000000"/>
          <w:sz w:val="20"/>
        </w:rPr>
        <w:t>х органов, курирующих данное направление и ответственных лиц, заполнивших ЭИУД.</w:t>
      </w:r>
      <w:r>
        <w:br/>
      </w:r>
      <w:r>
        <w:rPr>
          <w:color w:val="000000"/>
          <w:sz w:val="20"/>
        </w:rPr>
        <w:t xml:space="preserve">      24. На основании сведений карточек № 1-П, талона о результатах проверки и талона - уведомления территориальными подразделениями уполномоченного органа составляется отчет </w:t>
      </w:r>
      <w:r>
        <w:rPr>
          <w:color w:val="000000"/>
          <w:sz w:val="20"/>
        </w:rPr>
        <w:t>формы № 1-П «О регистрации и учете актов о назначении проверок, осуществляемых государственными органами Республики Казахстан» (далее - отчет № 1-П) по единой форме, согласно приложению 10 к Правилам (в формате электронной таблицы Excel).</w:t>
      </w:r>
      <w:r>
        <w:br/>
      </w:r>
      <w:r>
        <w:rPr>
          <w:color w:val="000000"/>
          <w:sz w:val="20"/>
        </w:rPr>
        <w:t>      Отчеты № 1-</w:t>
      </w:r>
      <w:r>
        <w:rPr>
          <w:color w:val="000000"/>
          <w:sz w:val="20"/>
        </w:rPr>
        <w:t>П по каждому региону и по государственным органам составляются ежеквартально с нарастающим итогом и утверждаются руководителем территориального подразделения уполномоченного органа либо лицом, исполняющим его обязанности, к 5 числу месяца, следующего за от</w:t>
      </w:r>
      <w:r>
        <w:rPr>
          <w:color w:val="000000"/>
          <w:sz w:val="20"/>
        </w:rPr>
        <w:t>четным периодом, в бумажном и электронном видах.</w:t>
      </w:r>
      <w:r>
        <w:br/>
      </w:r>
      <w:r>
        <w:rPr>
          <w:color w:val="000000"/>
          <w:sz w:val="20"/>
        </w:rPr>
        <w:t>      На основе данных отчетов территориальных подразделений уполномоченного органа центральный аппарат уполномоченного органа формирует сводный отчет в разрезе субъектов регистрации и регионов.</w:t>
      </w:r>
      <w:r>
        <w:br/>
      </w:r>
      <w:r>
        <w:rPr>
          <w:color w:val="000000"/>
          <w:sz w:val="20"/>
        </w:rPr>
        <w:t>      Сводны</w:t>
      </w:r>
      <w:r>
        <w:rPr>
          <w:color w:val="000000"/>
          <w:sz w:val="20"/>
        </w:rPr>
        <w:t>й отчет № 1-П по республике предоставляется уполномоченным органом в Генеральную прокуратуру Республики Казахстан к 10 числу месяца, следующего за отчетным периодом.</w:t>
      </w:r>
    </w:p>
    <w:p w:rsidR="00D80FA5" w:rsidRDefault="00635299">
      <w:pPr>
        <w:spacing w:after="0"/>
      </w:pPr>
      <w:bookmarkStart w:id="8" w:name="z42"/>
      <w:bookmarkEnd w:id="7"/>
      <w:r>
        <w:rPr>
          <w:b/>
          <w:color w:val="000000"/>
        </w:rPr>
        <w:t xml:space="preserve">   3. Порядок ведения, регистрации и учета </w:t>
      </w:r>
      <w:r>
        <w:br/>
      </w:r>
      <w:r>
        <w:rPr>
          <w:b/>
          <w:color w:val="000000"/>
        </w:rPr>
        <w:t xml:space="preserve">проверок в электронном формате и формирование </w:t>
      </w:r>
      <w:r>
        <w:rPr>
          <w:b/>
          <w:color w:val="000000"/>
        </w:rPr>
        <w:t>Единого</w:t>
      </w:r>
      <w:r>
        <w:br/>
      </w:r>
      <w:r>
        <w:rPr>
          <w:b/>
          <w:color w:val="000000"/>
        </w:rPr>
        <w:t>реестра субъектов и объектов проверок (ЕРСОП)</w:t>
      </w:r>
    </w:p>
    <w:p w:rsidR="00D80FA5" w:rsidRDefault="00635299">
      <w:pPr>
        <w:spacing w:after="0"/>
      </w:pPr>
      <w:bookmarkStart w:id="9" w:name="z43"/>
      <w:bookmarkEnd w:id="8"/>
      <w:r>
        <w:rPr>
          <w:color w:val="000000"/>
          <w:sz w:val="20"/>
        </w:rPr>
        <w:t>      25. Субъекты регистрации участвуют в формировании и ведении регистрации и учета проверок в электронном формате.</w:t>
      </w:r>
      <w:r>
        <w:br/>
      </w:r>
      <w:r>
        <w:rPr>
          <w:color w:val="000000"/>
          <w:sz w:val="20"/>
        </w:rPr>
        <w:t>      При отсутствии ведомственной автоматизированной системы регистрации и учета пр</w:t>
      </w:r>
      <w:r>
        <w:rPr>
          <w:color w:val="000000"/>
          <w:sz w:val="20"/>
        </w:rPr>
        <w:t>оверок, государственный орган использует веб-ресурсы уполномоченного органа.</w:t>
      </w:r>
      <w:r>
        <w:br/>
      </w:r>
      <w:r>
        <w:rPr>
          <w:color w:val="000000"/>
          <w:sz w:val="20"/>
        </w:rPr>
        <w:t>      На основании сведений регистрации и учета проверок, выставленных ЭИУД, уполномоченным органом формируется централизованный государственный банк данных и в государственных ор</w:t>
      </w:r>
      <w:r>
        <w:rPr>
          <w:color w:val="000000"/>
          <w:sz w:val="20"/>
        </w:rPr>
        <w:t>ганах формируется электронный журнал учета.</w:t>
      </w:r>
      <w:r>
        <w:br/>
      </w:r>
      <w:r>
        <w:rPr>
          <w:color w:val="000000"/>
          <w:sz w:val="20"/>
        </w:rPr>
        <w:t>      26. Внедрение электронного формата регистрации и учета проверок, автоматизация процессов управления рисками государственных органов, организация взаимодействия при осуществлении регистрации проверок государ</w:t>
      </w:r>
      <w:r>
        <w:rPr>
          <w:color w:val="000000"/>
          <w:sz w:val="20"/>
        </w:rPr>
        <w:t>ственных органов через информационные системы уполномоченного органа или путем интеграции с ведомственными системами по осуществлению контроля и надзора государственных органов на основе соблюдения принципа единства и целостности формируют Единый реестр су</w:t>
      </w:r>
      <w:r>
        <w:rPr>
          <w:color w:val="000000"/>
          <w:sz w:val="20"/>
        </w:rPr>
        <w:t>бъектов и объектов проверок (далее – ЕРСОП).</w:t>
      </w:r>
      <w:r>
        <w:br/>
      </w:r>
      <w:r>
        <w:rPr>
          <w:color w:val="000000"/>
          <w:sz w:val="20"/>
        </w:rPr>
        <w:t>      Сведения ЕРСОП формируются на основании централизованного банка данных путем предоставления в электронном формате ЭИУД в сфере регистрации и учета проверок, данных субъектов регистрации о проверяемых субъе</w:t>
      </w:r>
      <w:r>
        <w:rPr>
          <w:color w:val="000000"/>
          <w:sz w:val="20"/>
        </w:rPr>
        <w:t>ктах (объектах), ведомственных систем оценки рисков и проверочных листов.</w:t>
      </w:r>
      <w:r>
        <w:br/>
      </w:r>
      <w:r>
        <w:rPr>
          <w:color w:val="000000"/>
          <w:sz w:val="20"/>
        </w:rPr>
        <w:t>      Формирование ЕРСОП и взаимодействие систем осуществляется поэтапно исходя из наличия соответствующей нормативной базы и технической подготовленности, в соответствии с принципом</w:t>
      </w:r>
      <w:r>
        <w:rPr>
          <w:color w:val="000000"/>
          <w:sz w:val="20"/>
        </w:rPr>
        <w:t xml:space="preserve"> территориальности нахождения проверяемых субъектов (объектов) проверки, а также государственного органа, в электронном формате.</w:t>
      </w:r>
      <w:r>
        <w:br/>
      </w:r>
      <w:r>
        <w:rPr>
          <w:color w:val="000000"/>
          <w:sz w:val="20"/>
        </w:rPr>
        <w:t>      Созданный уполномоченным органом на основании поступивших сведений централизованный банк данных проверяемых субъектов (об</w:t>
      </w:r>
      <w:r>
        <w:rPr>
          <w:color w:val="000000"/>
          <w:sz w:val="20"/>
        </w:rPr>
        <w:t>ъектов) проверок, используется для работы государственных органов при осуществлении контрольно-надзорных функций, формировании графиков проверок, профильных отчетов, автоматизации процессов и иного ведомственного контроля.</w:t>
      </w:r>
      <w:r>
        <w:br/>
      </w:r>
      <w:r>
        <w:rPr>
          <w:color w:val="000000"/>
          <w:sz w:val="20"/>
        </w:rPr>
        <w:t xml:space="preserve">      Обеспечение достоверности, </w:t>
      </w:r>
      <w:r>
        <w:rPr>
          <w:color w:val="000000"/>
          <w:sz w:val="20"/>
        </w:rPr>
        <w:t>целостности, объективности и своевременности внесенных сведений в ЕРСОП возлагается на руководителя государственного органа и ответственных лиц, вносивших данные.</w:t>
      </w:r>
    </w:p>
    <w:p w:rsidR="00D80FA5" w:rsidRDefault="00635299">
      <w:pPr>
        <w:spacing w:after="0"/>
        <w:jc w:val="right"/>
      </w:pPr>
      <w:bookmarkStart w:id="10" w:name="z45"/>
      <w:bookmarkEnd w:id="9"/>
      <w:r>
        <w:rPr>
          <w:color w:val="000000"/>
          <w:sz w:val="20"/>
        </w:rPr>
        <w:t xml:space="preserve">  Приложение 1           </w:t>
      </w:r>
      <w:r>
        <w:br/>
      </w:r>
      <w:r>
        <w:rPr>
          <w:color w:val="000000"/>
          <w:sz w:val="20"/>
        </w:rPr>
        <w:t xml:space="preserve"> к Правилам регистрации актов о  </w:t>
      </w:r>
      <w:r>
        <w:br/>
      </w:r>
      <w:r>
        <w:rPr>
          <w:color w:val="000000"/>
          <w:sz w:val="20"/>
        </w:rPr>
        <w:t xml:space="preserve"> назначении проверки, уведомлений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>о приостановлении, возобновлении,</w:t>
      </w:r>
      <w:r>
        <w:br/>
      </w:r>
      <w:r>
        <w:rPr>
          <w:color w:val="000000"/>
          <w:sz w:val="20"/>
        </w:rPr>
        <w:t xml:space="preserve"> продлении сроков проверки,    </w:t>
      </w:r>
      <w:r>
        <w:br/>
      </w:r>
      <w:r>
        <w:rPr>
          <w:color w:val="000000"/>
          <w:sz w:val="20"/>
        </w:rPr>
        <w:t>об изменении состава участников и</w:t>
      </w:r>
      <w:r>
        <w:br/>
      </w:r>
      <w:r>
        <w:rPr>
          <w:color w:val="000000"/>
          <w:sz w:val="20"/>
        </w:rPr>
        <w:t xml:space="preserve"> представлении информационных   </w:t>
      </w:r>
      <w:r>
        <w:br/>
      </w:r>
      <w:r>
        <w:rPr>
          <w:color w:val="000000"/>
          <w:sz w:val="20"/>
        </w:rPr>
        <w:t xml:space="preserve"> учетных документов о проверке  </w:t>
      </w:r>
      <w:r>
        <w:br/>
      </w:r>
      <w:r>
        <w:rPr>
          <w:color w:val="000000"/>
          <w:sz w:val="20"/>
        </w:rPr>
        <w:t xml:space="preserve"> и ее результатах        </w:t>
      </w:r>
    </w:p>
    <w:bookmarkEnd w:id="10"/>
    <w:p w:rsidR="00D80FA5" w:rsidRDefault="00635299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D80FA5" w:rsidRDefault="00635299">
      <w:pPr>
        <w:spacing w:after="0"/>
      </w:pPr>
      <w:bookmarkStart w:id="11" w:name="z46"/>
      <w:r>
        <w:rPr>
          <w:b/>
          <w:color w:val="000000"/>
          <w:sz w:val="20"/>
        </w:rPr>
        <w:t>                     Акт о назначении провер</w:t>
      </w:r>
      <w:r>
        <w:rPr>
          <w:b/>
          <w:color w:val="000000"/>
          <w:sz w:val="20"/>
        </w:rPr>
        <w:t>ки,</w:t>
      </w:r>
      <w:r>
        <w:br/>
      </w:r>
      <w:r>
        <w:rPr>
          <w:b/>
          <w:color w:val="000000"/>
          <w:sz w:val="20"/>
        </w:rPr>
        <w:t>                  акт о продлении сроков проверки</w:t>
      </w:r>
      <w:r>
        <w:br/>
      </w:r>
      <w:r>
        <w:rPr>
          <w:b/>
          <w:color w:val="000000"/>
          <w:sz w:val="20"/>
        </w:rPr>
        <w:t>           (приказ, постановление, предписание и т.д.)</w:t>
      </w:r>
    </w:p>
    <w:bookmarkEnd w:id="11"/>
    <w:p w:rsidR="00D80FA5" w:rsidRDefault="00635299">
      <w:pPr>
        <w:spacing w:after="0"/>
      </w:pPr>
      <w:r>
        <w:rPr>
          <w:color w:val="000000"/>
          <w:sz w:val="20"/>
        </w:rPr>
        <w:t>№________                                  «____»__________20____года</w:t>
      </w:r>
    </w:p>
    <w:p w:rsidR="00D80FA5" w:rsidRDefault="00635299">
      <w:pPr>
        <w:spacing w:after="0"/>
      </w:pPr>
      <w:r>
        <w:rPr>
          <w:color w:val="000000"/>
          <w:sz w:val="20"/>
        </w:rPr>
        <w:t>1. Наименование государственного органа______________________________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2. Фамилия, имя, отчество (при его наличии) и должность лица (лиц),</w:t>
      </w:r>
      <w:r>
        <w:br/>
      </w:r>
      <w:r>
        <w:rPr>
          <w:color w:val="000000"/>
          <w:sz w:val="20"/>
        </w:rPr>
        <w:t>уполномоченного на проведение проверки ______________________________</w:t>
      </w:r>
      <w:r>
        <w:br/>
      </w:r>
      <w:r>
        <w:rPr>
          <w:color w:val="000000"/>
          <w:sz w:val="20"/>
        </w:rPr>
        <w:t>________________________________________________</w:t>
      </w:r>
      <w:r>
        <w:rPr>
          <w:color w:val="000000"/>
          <w:sz w:val="20"/>
        </w:rPr>
        <w:t>_____________________</w:t>
      </w:r>
      <w:r>
        <w:br/>
      </w:r>
      <w:r>
        <w:rPr>
          <w:color w:val="000000"/>
          <w:sz w:val="20"/>
        </w:rPr>
        <w:t>3.Сведения о специалистах, консультантах и экспертах, привлекаемых</w:t>
      </w:r>
      <w:r>
        <w:br/>
      </w:r>
      <w:r>
        <w:rPr>
          <w:color w:val="000000"/>
          <w:sz w:val="20"/>
        </w:rPr>
        <w:t>для проведения проверки 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4. Наименование проверяемог</w:t>
      </w:r>
      <w:r>
        <w:rPr>
          <w:color w:val="000000"/>
          <w:sz w:val="20"/>
        </w:rPr>
        <w:t>о субъекта, объекта (наименование</w:t>
      </w:r>
      <w:r>
        <w:br/>
      </w:r>
      <w:r>
        <w:rPr>
          <w:color w:val="000000"/>
          <w:sz w:val="20"/>
        </w:rPr>
        <w:t>юридического лица или его филиала и (или) представительства, фамилия,</w:t>
      </w:r>
      <w:r>
        <w:br/>
      </w:r>
      <w:r>
        <w:rPr>
          <w:color w:val="000000"/>
          <w:sz w:val="20"/>
        </w:rPr>
        <w:t>имя, отчество (если оно указано в документе, удостоверяющем личность)</w:t>
      </w:r>
      <w:r>
        <w:br/>
      </w:r>
      <w:r>
        <w:rPr>
          <w:color w:val="000000"/>
          <w:sz w:val="20"/>
        </w:rPr>
        <w:t>физического лица, в отношении которого назначено проведение</w:t>
      </w:r>
      <w:r>
        <w:br/>
      </w:r>
      <w:r>
        <w:rPr>
          <w:color w:val="000000"/>
          <w:sz w:val="20"/>
        </w:rPr>
        <w:t>проверки), его местона</w:t>
      </w:r>
      <w:r>
        <w:rPr>
          <w:color w:val="000000"/>
          <w:sz w:val="20"/>
        </w:rPr>
        <w:t>хождение, индивидуальный идентификационный</w:t>
      </w:r>
      <w:r>
        <w:br/>
      </w:r>
      <w:r>
        <w:rPr>
          <w:color w:val="000000"/>
          <w:sz w:val="20"/>
        </w:rPr>
        <w:t>номер/бизнес-идентификационный номер (ИИН/БИН), участок территории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5. Предмет назначенной проверки _____________________________________</w:t>
      </w:r>
      <w:r>
        <w:br/>
      </w:r>
      <w:r>
        <w:rPr>
          <w:color w:val="000000"/>
          <w:sz w:val="20"/>
        </w:rPr>
        <w:t>______</w:t>
      </w:r>
      <w:r>
        <w:rPr>
          <w:color w:val="000000"/>
          <w:sz w:val="20"/>
        </w:rPr>
        <w:t>_______________________________________________________________</w:t>
      </w:r>
      <w:r>
        <w:br/>
      </w:r>
      <w:r>
        <w:rPr>
          <w:color w:val="000000"/>
          <w:sz w:val="20"/>
        </w:rPr>
        <w:t>6. Вид проверки _____________________________________________________</w:t>
      </w:r>
      <w:r>
        <w:br/>
      </w:r>
      <w:r>
        <w:rPr>
          <w:color w:val="000000"/>
          <w:sz w:val="20"/>
        </w:rPr>
        <w:t>7. Срок проведения проверки, срок продления проверки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8. Правовые основания проведения проверки, в том числе нормативные</w:t>
      </w:r>
      <w:r>
        <w:br/>
      </w:r>
      <w:r>
        <w:rPr>
          <w:color w:val="000000"/>
          <w:sz w:val="20"/>
        </w:rPr>
        <w:t>правовые акты, обязательные требования которых подлежат проверке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9. Проверяемый период _______________________________</w:t>
      </w:r>
      <w:r>
        <w:rPr>
          <w:color w:val="000000"/>
          <w:sz w:val="20"/>
        </w:rPr>
        <w:t>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10. Фамилия, имя, отчество (при его наличии) и подпись лица</w:t>
      </w:r>
      <w:r>
        <w:br/>
      </w:r>
      <w:r>
        <w:rPr>
          <w:color w:val="000000"/>
          <w:sz w:val="20"/>
        </w:rPr>
        <w:t>уполномоченного подписывать акты_____________________________________</w:t>
      </w:r>
      <w:r>
        <w:br/>
      </w:r>
      <w:r>
        <w:rPr>
          <w:color w:val="000000"/>
          <w:sz w:val="20"/>
        </w:rPr>
        <w:t>11. Печать государственного органа</w:t>
      </w:r>
    </w:p>
    <w:p w:rsidR="00D80FA5" w:rsidRDefault="00635299">
      <w:pPr>
        <w:spacing w:after="0"/>
        <w:jc w:val="right"/>
      </w:pPr>
      <w:bookmarkStart w:id="12" w:name="z47"/>
      <w:r>
        <w:rPr>
          <w:color w:val="000000"/>
          <w:sz w:val="20"/>
        </w:rPr>
        <w:t xml:space="preserve">  Пр</w:t>
      </w:r>
      <w:r>
        <w:rPr>
          <w:color w:val="000000"/>
          <w:sz w:val="20"/>
        </w:rPr>
        <w:t xml:space="preserve">иложение 2           </w:t>
      </w:r>
      <w:r>
        <w:br/>
      </w:r>
      <w:r>
        <w:rPr>
          <w:color w:val="000000"/>
          <w:sz w:val="20"/>
        </w:rPr>
        <w:t xml:space="preserve"> к Правилам регистрации актов о  </w:t>
      </w:r>
      <w:r>
        <w:br/>
      </w:r>
      <w:r>
        <w:rPr>
          <w:color w:val="000000"/>
          <w:sz w:val="20"/>
        </w:rPr>
        <w:t xml:space="preserve"> назначении проверки, уведомлений </w:t>
      </w:r>
      <w:r>
        <w:br/>
      </w:r>
      <w:r>
        <w:rPr>
          <w:color w:val="000000"/>
          <w:sz w:val="20"/>
        </w:rPr>
        <w:t>о приостановлении, возобновлении,</w:t>
      </w:r>
      <w:r>
        <w:br/>
      </w:r>
      <w:r>
        <w:rPr>
          <w:color w:val="000000"/>
          <w:sz w:val="20"/>
        </w:rPr>
        <w:t xml:space="preserve"> продлении сроков проверки,    </w:t>
      </w:r>
      <w:r>
        <w:br/>
      </w:r>
      <w:r>
        <w:rPr>
          <w:color w:val="000000"/>
          <w:sz w:val="20"/>
        </w:rPr>
        <w:t>об изменении состава участников и</w:t>
      </w:r>
      <w:r>
        <w:br/>
      </w:r>
      <w:r>
        <w:rPr>
          <w:color w:val="000000"/>
          <w:sz w:val="20"/>
        </w:rPr>
        <w:t xml:space="preserve"> представлении информационных   </w:t>
      </w:r>
      <w:r>
        <w:br/>
      </w:r>
      <w:r>
        <w:rPr>
          <w:color w:val="000000"/>
          <w:sz w:val="20"/>
        </w:rPr>
        <w:t xml:space="preserve"> учетных документов о проверке  </w:t>
      </w:r>
      <w:r>
        <w:br/>
      </w:r>
      <w:r>
        <w:rPr>
          <w:color w:val="000000"/>
          <w:sz w:val="20"/>
        </w:rPr>
        <w:t xml:space="preserve"> и ее результатах        </w:t>
      </w:r>
    </w:p>
    <w:bookmarkEnd w:id="12"/>
    <w:p w:rsidR="00D80FA5" w:rsidRDefault="00635299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D80FA5" w:rsidRDefault="00635299">
      <w:pPr>
        <w:spacing w:after="0"/>
      </w:pPr>
      <w:bookmarkStart w:id="13" w:name="z48"/>
      <w:r>
        <w:rPr>
          <w:b/>
          <w:color w:val="000000"/>
          <w:sz w:val="20"/>
        </w:rPr>
        <w:t>                 Талон о результатах проверки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D80FA5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Наименование государственного органа, назначившего проверку: [словарный реквизит по коду органа]</w:t>
            </w:r>
            <w:r>
              <w:br/>
            </w:r>
            <w:r>
              <w:rPr>
                <w:color w:val="000000"/>
                <w:sz w:val="20"/>
              </w:rPr>
              <w:t>2. Номер акта субъекта регистрации: [номер]</w:t>
            </w:r>
            <w:r>
              <w:br/>
            </w:r>
            <w:r>
              <w:rPr>
                <w:color w:val="000000"/>
                <w:sz w:val="20"/>
              </w:rPr>
              <w:t>2.1. Дата акта: [дата</w:t>
            </w:r>
            <w:r>
              <w:rPr>
                <w:color w:val="000000"/>
                <w:sz w:val="20"/>
              </w:rPr>
              <w:t>]</w:t>
            </w:r>
            <w:r>
              <w:br/>
            </w:r>
            <w:r>
              <w:rPr>
                <w:color w:val="000000"/>
                <w:sz w:val="20"/>
              </w:rPr>
              <w:t>3. Порядковый номер регистрации в уполномоченном органе: [номер]</w:t>
            </w:r>
            <w:r>
              <w:br/>
            </w:r>
            <w:r>
              <w:rPr>
                <w:color w:val="000000"/>
                <w:sz w:val="20"/>
              </w:rPr>
              <w:t>3.1. Дата регистрации акта: [дата]</w:t>
            </w:r>
            <w:r>
              <w:br/>
            </w:r>
            <w:r>
              <w:rPr>
                <w:color w:val="000000"/>
                <w:sz w:val="20"/>
              </w:rPr>
              <w:t xml:space="preserve">4. Вид проверяемого субъекта: [1 – физическое лицо; 2 – юридическое лицо; 3 – субъект частного предпринимательства, в том числе: 3-1 – </w:t>
            </w:r>
            <w:r>
              <w:rPr>
                <w:color w:val="000000"/>
                <w:sz w:val="20"/>
              </w:rPr>
              <w:t>микропредпринимательства, 3-2 – малого предпринимательства, 3-3 – среднего предпринимательства, 3-4 – крупного предпринимательства; 4-государственные организации, в том числе: 4-1 – государственный орган; 4-2 – государственные предприятия; 4-3 – государств</w:t>
            </w:r>
            <w:r>
              <w:rPr>
                <w:color w:val="000000"/>
                <w:sz w:val="20"/>
              </w:rPr>
              <w:t>енные учреждения; 5 -некоммерческие организации]</w:t>
            </w:r>
            <w:r>
              <w:br/>
            </w:r>
            <w:r>
              <w:rPr>
                <w:color w:val="000000"/>
                <w:sz w:val="20"/>
              </w:rPr>
              <w:t>5. Наименование проверяемого субъекта: [текст]</w:t>
            </w:r>
            <w:r>
              <w:br/>
            </w:r>
            <w:r>
              <w:rPr>
                <w:color w:val="000000"/>
                <w:sz w:val="20"/>
              </w:rPr>
              <w:t>5.1. Местонахождение проверяемого субъекта: [текст]</w:t>
            </w:r>
            <w:r>
              <w:br/>
            </w:r>
            <w:r>
              <w:rPr>
                <w:color w:val="000000"/>
                <w:sz w:val="20"/>
              </w:rPr>
              <w:t>6. Вид проверяемого объекта: [словарный реквизит по сфере деятельности]</w:t>
            </w:r>
            <w:r>
              <w:br/>
            </w:r>
            <w:r>
              <w:rPr>
                <w:color w:val="000000"/>
                <w:sz w:val="20"/>
              </w:rPr>
              <w:t>6.1. Наименование проверяемого объек</w:t>
            </w:r>
            <w:r>
              <w:rPr>
                <w:color w:val="000000"/>
                <w:sz w:val="20"/>
              </w:rPr>
              <w:t>та: [текст]</w:t>
            </w:r>
            <w:r>
              <w:br/>
            </w:r>
            <w:r>
              <w:rPr>
                <w:color w:val="000000"/>
                <w:sz w:val="20"/>
              </w:rPr>
              <w:t>6.2.Местонахождение проверяемого объекта: [текст]</w:t>
            </w:r>
            <w:r>
              <w:br/>
            </w:r>
            <w:r>
              <w:rPr>
                <w:color w:val="000000"/>
                <w:sz w:val="20"/>
              </w:rPr>
              <w:t>7. Направлено уведомление о: [1 – приостановлении, 2 – возобновлении, 3 – изменении состава проверяющих лиц]</w:t>
            </w:r>
            <w:r>
              <w:br/>
            </w:r>
            <w:r>
              <w:rPr>
                <w:color w:val="000000"/>
                <w:sz w:val="20"/>
              </w:rPr>
              <w:t>7.1. Дата уведомления: [дата]</w:t>
            </w:r>
            <w:r>
              <w:br/>
            </w:r>
            <w:r>
              <w:rPr>
                <w:color w:val="000000"/>
                <w:sz w:val="20"/>
              </w:rPr>
              <w:t>7.2. Срок продления – с: [дата]</w:t>
            </w:r>
            <w:r>
              <w:br/>
            </w:r>
            <w:r>
              <w:rPr>
                <w:color w:val="000000"/>
                <w:sz w:val="20"/>
              </w:rPr>
              <w:t>7.3. по: [дата]</w:t>
            </w:r>
            <w:r>
              <w:br/>
            </w:r>
            <w:r>
              <w:rPr>
                <w:color w:val="000000"/>
                <w:sz w:val="20"/>
              </w:rPr>
              <w:t>7.4. Пр</w:t>
            </w:r>
            <w:r>
              <w:rPr>
                <w:color w:val="000000"/>
                <w:sz w:val="20"/>
              </w:rPr>
              <w:t>одлено по причине: [1- проведения специальных исследований, испытаний,</w:t>
            </w:r>
            <w:r>
              <w:br/>
            </w:r>
            <w:r>
              <w:rPr>
                <w:color w:val="000000"/>
                <w:sz w:val="20"/>
              </w:rPr>
              <w:t>экспертиз; 2- большого объема работы; 3- по иным]</w:t>
            </w:r>
            <w:r>
              <w:br/>
            </w:r>
            <w:r>
              <w:rPr>
                <w:color w:val="000000"/>
                <w:sz w:val="20"/>
              </w:rPr>
              <w:t>8. Отменена регистрация акта вследствие непроведения проверки по причине: [1 – отказа от проведения, 2 – прекращения, 3 – признания нед</w:t>
            </w:r>
            <w:r>
              <w:rPr>
                <w:color w:val="000000"/>
                <w:sz w:val="20"/>
              </w:rPr>
              <w:t>ействительной (незаконной), 4 - иное]</w:t>
            </w:r>
            <w:r>
              <w:br/>
            </w:r>
            <w:r>
              <w:rPr>
                <w:color w:val="000000"/>
                <w:sz w:val="20"/>
              </w:rPr>
              <w:t>8.1. Решение принято: [1 – государственным органом, 2 – судом, 3 – прокурором, 4 – уполномоченным органом]</w:t>
            </w:r>
            <w:r>
              <w:br/>
            </w:r>
            <w:r>
              <w:rPr>
                <w:color w:val="000000"/>
                <w:sz w:val="20"/>
              </w:rPr>
              <w:t>8.2. Дата решения: [дата]</w:t>
            </w:r>
            <w:r>
              <w:br/>
            </w:r>
            <w:r>
              <w:rPr>
                <w:color w:val="000000"/>
                <w:sz w:val="20"/>
              </w:rPr>
              <w:t>9. Дата фактического начала проверки: [дата]</w:t>
            </w:r>
            <w:r>
              <w:br/>
            </w:r>
            <w:r>
              <w:rPr>
                <w:color w:val="000000"/>
                <w:sz w:val="20"/>
              </w:rPr>
              <w:t>10. Дата фактического завершения проверк</w:t>
            </w:r>
            <w:r>
              <w:rPr>
                <w:color w:val="000000"/>
                <w:sz w:val="20"/>
              </w:rPr>
              <w:t>и: [дата]</w:t>
            </w:r>
            <w:r>
              <w:br/>
            </w:r>
            <w:r>
              <w:rPr>
                <w:color w:val="000000"/>
                <w:sz w:val="20"/>
              </w:rPr>
              <w:t>11. Результаты проверки: [1 - нарушения не выявлены; 2 - нарушения выявлены; 3 - продолжение контроля; 4 - отмена контроля]</w:t>
            </w:r>
            <w:r>
              <w:br/>
            </w:r>
            <w:r>
              <w:rPr>
                <w:color w:val="000000"/>
                <w:sz w:val="20"/>
              </w:rPr>
              <w:t>12. Нарушения выявлены в сфере законодательства: [словарный реквизит по сферам законодательства]</w:t>
            </w:r>
            <w:r>
              <w:br/>
            </w:r>
            <w:r>
              <w:rPr>
                <w:color w:val="000000"/>
                <w:sz w:val="20"/>
              </w:rPr>
              <w:t>12.1. Перечень нормативны</w:t>
            </w:r>
            <w:r>
              <w:rPr>
                <w:color w:val="000000"/>
                <w:sz w:val="20"/>
              </w:rPr>
              <w:t>х правовых актов требования, которых нарушены при проверке (в соответствии с требованиями подпункта 8 пункта 1 статьи 152 Предпринимательского кодекса): [словарный реквизит по требованиям проверочных листов]</w:t>
            </w:r>
            <w:r>
              <w:br/>
            </w:r>
            <w:r>
              <w:rPr>
                <w:color w:val="000000"/>
                <w:sz w:val="20"/>
              </w:rPr>
              <w:t>13. Проверкой защищены права и интересы: [1 – фи</w:t>
            </w:r>
            <w:r>
              <w:rPr>
                <w:color w:val="000000"/>
                <w:sz w:val="20"/>
              </w:rPr>
              <w:t>зическое лицо; 2 – юридическое лицо; 3 – субъект частного предпринимательства, в том числе: 3-1 – микропредпринимательства, 3-2 – малого предпринимательства, 3-3 – среднего предпринимательства, 3-4 – крупного предпринимательства; 4-государственные организа</w:t>
            </w:r>
            <w:r>
              <w:rPr>
                <w:color w:val="000000"/>
                <w:sz w:val="20"/>
              </w:rPr>
              <w:t>ции, в том числе: 4-1 – государственный орган; 4-2 – государственные предприятия; 4-3 – государственные учреждения; 5 -некоммерческие организации]</w:t>
            </w:r>
            <w:r>
              <w:br/>
            </w:r>
            <w:r>
              <w:rPr>
                <w:color w:val="000000"/>
                <w:sz w:val="20"/>
              </w:rPr>
              <w:t>14. В ходе либо по результатам проверки: [1- возбуждено административное дело,</w:t>
            </w:r>
            <w:r>
              <w:br/>
            </w:r>
            <w:r>
              <w:rPr>
                <w:color w:val="000000"/>
                <w:sz w:val="20"/>
              </w:rPr>
              <w:t>2-внесено предписание, 3- прим</w:t>
            </w:r>
            <w:r>
              <w:rPr>
                <w:color w:val="000000"/>
                <w:sz w:val="20"/>
              </w:rPr>
              <w:t>енена иная мера]</w:t>
            </w:r>
            <w:r>
              <w:br/>
            </w:r>
            <w:r>
              <w:rPr>
                <w:color w:val="000000"/>
                <w:sz w:val="20"/>
              </w:rPr>
              <w:t>14.1. Номер административного дела: [номер]</w:t>
            </w:r>
            <w:r>
              <w:br/>
            </w:r>
            <w:r>
              <w:rPr>
                <w:color w:val="000000"/>
                <w:sz w:val="20"/>
              </w:rPr>
              <w:t xml:space="preserve">15. По результатам проверки привлечено к ответственности: [1 – физическое лицо; 2 – юридическое лицо; 3 – субъект частного предпринимательства, в том числе: 3-1 – микропредпринимательства, 3-2 – </w:t>
            </w:r>
            <w:r>
              <w:rPr>
                <w:color w:val="000000"/>
                <w:sz w:val="20"/>
              </w:rPr>
              <w:t>малого предпринимательства, 3-3 – среднего предпринимательства, 3-4 – крупного предпринимательства; 4-государственные организации, в том числе: 4-1 – государственный орган; 4-2 – государственные предприятия; 4-3 – государственные учреждения; 5 -некоммерчес</w:t>
            </w:r>
            <w:r>
              <w:rPr>
                <w:color w:val="000000"/>
                <w:sz w:val="20"/>
              </w:rPr>
              <w:t>кие организации]</w:t>
            </w:r>
            <w:r>
              <w:br/>
            </w:r>
            <w:r>
              <w:rPr>
                <w:color w:val="000000"/>
                <w:sz w:val="20"/>
              </w:rPr>
              <w:t>16. Выявлена сумма ущерба: [сумма]</w:t>
            </w:r>
            <w:r>
              <w:br/>
            </w:r>
            <w:r>
              <w:rPr>
                <w:color w:val="000000"/>
                <w:sz w:val="20"/>
              </w:rPr>
              <w:t>16.1. Из нее возмещено в результате проверки: [сумма]</w:t>
            </w:r>
            <w:r>
              <w:br/>
            </w:r>
            <w:r>
              <w:rPr>
                <w:color w:val="000000"/>
                <w:sz w:val="20"/>
              </w:rPr>
              <w:t>16.2. В том числе в доход государства: [сумма]</w:t>
            </w:r>
            <w:r>
              <w:br/>
            </w:r>
            <w:r>
              <w:rPr>
                <w:color w:val="000000"/>
                <w:sz w:val="20"/>
              </w:rPr>
              <w:t>17. Выявлена сумма процедурных нарушений органом государственного финансового контроля: [сумма]</w:t>
            </w:r>
            <w:r>
              <w:br/>
            </w:r>
            <w:r>
              <w:rPr>
                <w:color w:val="000000"/>
                <w:sz w:val="20"/>
              </w:rPr>
              <w:t>18. Выя</w:t>
            </w:r>
            <w:r>
              <w:rPr>
                <w:color w:val="000000"/>
                <w:sz w:val="20"/>
              </w:rPr>
              <w:t>влена сумма неэффективного использования бюджетных средств органом государственного финансового контроля: [сумма]</w:t>
            </w:r>
            <w:r>
              <w:br/>
            </w:r>
            <w:r>
              <w:rPr>
                <w:color w:val="000000"/>
                <w:sz w:val="20"/>
              </w:rPr>
              <w:t>19. Выявлена сумма иных нарушений органом государственного финансового контроля: [сумма]</w:t>
            </w:r>
            <w:r>
              <w:br/>
            </w:r>
            <w:r>
              <w:rPr>
                <w:color w:val="000000"/>
                <w:sz w:val="20"/>
              </w:rPr>
              <w:t>20. Материалы направлены в суд для принудительного: [</w:t>
            </w:r>
            <w:r>
              <w:rPr>
                <w:color w:val="000000"/>
                <w:sz w:val="20"/>
              </w:rPr>
              <w:t>1- приостановления деятельности; 2- приостановления лицензии; 3- запрещения деятельности]</w:t>
            </w:r>
            <w:r>
              <w:br/>
            </w:r>
            <w:r>
              <w:rPr>
                <w:color w:val="000000"/>
                <w:sz w:val="20"/>
              </w:rPr>
              <w:t>21. Материалы направлены в правоохранительный орган: [словарный реквизит по коду органа]</w:t>
            </w:r>
            <w:r>
              <w:br/>
            </w:r>
            <w:r>
              <w:rPr>
                <w:color w:val="000000"/>
                <w:sz w:val="20"/>
              </w:rPr>
              <w:t>21.1. Дата направления: [дата]</w:t>
            </w:r>
            <w:r>
              <w:br/>
            </w:r>
            <w:r>
              <w:rPr>
                <w:color w:val="000000"/>
                <w:sz w:val="20"/>
              </w:rPr>
              <w:t>21.2. Зарегистрировано в КУИ (ЕРДР) правоохран</w:t>
            </w:r>
            <w:r>
              <w:rPr>
                <w:color w:val="000000"/>
                <w:sz w:val="20"/>
              </w:rPr>
              <w:t>ительного органа: [номер]</w:t>
            </w:r>
            <w:r>
              <w:br/>
            </w:r>
            <w:r>
              <w:rPr>
                <w:color w:val="000000"/>
                <w:sz w:val="20"/>
              </w:rPr>
              <w:t>21.3. Дата регистрации: [дата]</w:t>
            </w:r>
            <w:r>
              <w:br/>
            </w:r>
            <w:r>
              <w:rPr>
                <w:color w:val="000000"/>
                <w:sz w:val="20"/>
              </w:rPr>
              <w:t>22. Фамилия, имя, отчество (при его наличии), должность, подпись лица (лиц), осуществившего (-ших) проверку:[текст]</w:t>
            </w:r>
          </w:p>
        </w:tc>
      </w:tr>
      <w:tr w:rsidR="00D80FA5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Заполняется сотрудником уполномоченного органа</w:t>
            </w:r>
          </w:p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23. Дата поступления талона о </w:t>
            </w:r>
            <w:r>
              <w:rPr>
                <w:color w:val="000000"/>
                <w:sz w:val="20"/>
              </w:rPr>
              <w:t>результатах проверки в уполномоченный орган: [дата]</w:t>
            </w:r>
            <w:r>
              <w:br/>
            </w:r>
            <w:r>
              <w:rPr>
                <w:color w:val="000000"/>
                <w:sz w:val="20"/>
              </w:rPr>
              <w:t>24. Фамилия, имя, отчество (при его наличии), должность, подпись сотрудника уполномоченного органа, принявшего талон о результатах проверки: [текст]</w:t>
            </w:r>
            <w:r>
              <w:br/>
            </w:r>
            <w:r>
              <w:rPr>
                <w:color w:val="000000"/>
                <w:sz w:val="20"/>
              </w:rPr>
              <w:t>25. Прочие отметки: [текст]</w:t>
            </w:r>
          </w:p>
        </w:tc>
      </w:tr>
    </w:tbl>
    <w:p w:rsidR="00D80FA5" w:rsidRDefault="00635299">
      <w:pPr>
        <w:spacing w:after="0"/>
        <w:jc w:val="right"/>
      </w:pPr>
      <w:bookmarkStart w:id="14" w:name="z49"/>
      <w:r>
        <w:rPr>
          <w:color w:val="000000"/>
          <w:sz w:val="20"/>
        </w:rPr>
        <w:t xml:space="preserve">  Приложение 3           </w:t>
      </w:r>
      <w:r>
        <w:br/>
      </w:r>
      <w:r>
        <w:rPr>
          <w:color w:val="000000"/>
          <w:sz w:val="20"/>
        </w:rPr>
        <w:t xml:space="preserve"> к Правилам регистрации актов о  </w:t>
      </w:r>
      <w:r>
        <w:br/>
      </w:r>
      <w:r>
        <w:rPr>
          <w:color w:val="000000"/>
          <w:sz w:val="20"/>
        </w:rPr>
        <w:t xml:space="preserve"> назначении проверки, уведомлений </w:t>
      </w:r>
      <w:r>
        <w:br/>
      </w:r>
      <w:r>
        <w:rPr>
          <w:color w:val="000000"/>
          <w:sz w:val="20"/>
        </w:rPr>
        <w:t>о приостановлении, возобновлении,</w:t>
      </w:r>
      <w:r>
        <w:br/>
      </w:r>
      <w:r>
        <w:rPr>
          <w:color w:val="000000"/>
          <w:sz w:val="20"/>
        </w:rPr>
        <w:t xml:space="preserve"> продлении сроков проверки,    </w:t>
      </w:r>
      <w:r>
        <w:br/>
      </w:r>
      <w:r>
        <w:rPr>
          <w:color w:val="000000"/>
          <w:sz w:val="20"/>
        </w:rPr>
        <w:t>об изменении состава участников и</w:t>
      </w:r>
      <w:r>
        <w:br/>
      </w:r>
      <w:r>
        <w:rPr>
          <w:color w:val="000000"/>
          <w:sz w:val="20"/>
        </w:rPr>
        <w:t xml:space="preserve"> представлении информационных   </w:t>
      </w:r>
      <w:r>
        <w:br/>
      </w:r>
      <w:r>
        <w:rPr>
          <w:color w:val="000000"/>
          <w:sz w:val="20"/>
        </w:rPr>
        <w:t xml:space="preserve"> учетных документов о проверке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и ее результатах        </w:t>
      </w:r>
    </w:p>
    <w:bookmarkEnd w:id="14"/>
    <w:p w:rsidR="00D80FA5" w:rsidRDefault="00635299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D80FA5" w:rsidRDefault="00635299">
      <w:pPr>
        <w:spacing w:after="0"/>
      </w:pPr>
      <w:bookmarkStart w:id="15" w:name="z50"/>
      <w:r>
        <w:rPr>
          <w:b/>
          <w:color w:val="000000"/>
          <w:sz w:val="20"/>
        </w:rPr>
        <w:t>                     Талон-уведомление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D80FA5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Наименование государственного органа, назначившего проверку: [словарный реквизит по коду органа]</w:t>
            </w:r>
            <w:r>
              <w:br/>
            </w:r>
            <w:r>
              <w:rPr>
                <w:color w:val="000000"/>
                <w:sz w:val="20"/>
              </w:rPr>
              <w:t>2. Номер акта субъекта регистрации: [номер]</w:t>
            </w:r>
            <w:r>
              <w:br/>
            </w:r>
            <w:r>
              <w:rPr>
                <w:color w:val="000000"/>
                <w:sz w:val="20"/>
              </w:rPr>
              <w:t>2.1. Дата акта: [дата]</w:t>
            </w:r>
            <w:r>
              <w:br/>
            </w:r>
            <w:r>
              <w:rPr>
                <w:color w:val="000000"/>
                <w:sz w:val="20"/>
              </w:rPr>
              <w:t>3. Поря</w:t>
            </w:r>
            <w:r>
              <w:rPr>
                <w:color w:val="000000"/>
                <w:sz w:val="20"/>
              </w:rPr>
              <w:t>дковый номер регистрации в уполномоченном органе: [номер]</w:t>
            </w:r>
            <w:r>
              <w:br/>
            </w:r>
            <w:r>
              <w:rPr>
                <w:color w:val="000000"/>
                <w:sz w:val="20"/>
              </w:rPr>
              <w:t>3.1. Дата регистрации акта: [дата]</w:t>
            </w:r>
            <w:r>
              <w:br/>
            </w:r>
            <w:r>
              <w:rPr>
                <w:color w:val="000000"/>
                <w:sz w:val="20"/>
              </w:rPr>
              <w:t>4. Вид проверяемого субъекта: [1 – физическое лицо; 2 – юридическое лицо; 3 – субъект частного предпринимательства, в том числе: 3-1 – микропредпринимательства, 3-</w:t>
            </w:r>
            <w:r>
              <w:rPr>
                <w:color w:val="000000"/>
                <w:sz w:val="20"/>
              </w:rPr>
              <w:t>2 – малого предпринимательства, 3-3 – среднего предпринимательства, 3-4 – крупного предпринимательства; 4-государственные организации, в том числе: 4-1 – государственный орган; 4-2 – государственные предприятия; 4-3 – государственные учреждения; 5 -некомме</w:t>
            </w:r>
            <w:r>
              <w:rPr>
                <w:color w:val="000000"/>
                <w:sz w:val="20"/>
              </w:rPr>
              <w:t>рческие организации]</w:t>
            </w:r>
            <w:r>
              <w:br/>
            </w:r>
            <w:r>
              <w:rPr>
                <w:color w:val="000000"/>
                <w:sz w:val="20"/>
              </w:rPr>
              <w:t>5. Наименование проверяемого субъекта: [текст]</w:t>
            </w:r>
            <w:r>
              <w:br/>
            </w:r>
            <w:r>
              <w:rPr>
                <w:color w:val="000000"/>
                <w:sz w:val="20"/>
              </w:rPr>
              <w:t>5.1. Местонахождение проверяемого субъекта: [текст]</w:t>
            </w:r>
            <w:r>
              <w:br/>
            </w:r>
            <w:r>
              <w:rPr>
                <w:color w:val="000000"/>
                <w:sz w:val="20"/>
              </w:rPr>
              <w:t>6. Вид проверяемого объекта: [словарный реквизит по сфере деятельности]</w:t>
            </w:r>
            <w:r>
              <w:br/>
            </w:r>
            <w:r>
              <w:rPr>
                <w:color w:val="000000"/>
                <w:sz w:val="20"/>
              </w:rPr>
              <w:t>6.1. Наименование проверяемого объекта: [текст]</w:t>
            </w:r>
            <w:r>
              <w:br/>
            </w:r>
            <w:r>
              <w:rPr>
                <w:color w:val="000000"/>
                <w:sz w:val="20"/>
              </w:rPr>
              <w:t>6.2.Местонахожде</w:t>
            </w:r>
            <w:r>
              <w:rPr>
                <w:color w:val="000000"/>
                <w:sz w:val="20"/>
              </w:rPr>
              <w:t>ние проверяемого объекта: [текст]</w:t>
            </w:r>
            <w:r>
              <w:br/>
            </w:r>
            <w:r>
              <w:rPr>
                <w:color w:val="000000"/>
                <w:sz w:val="20"/>
              </w:rPr>
              <w:t>7. Направлено уведомление о: [1 – приостановлении, 2 – возобновлении, 3 – изменении состава проверяющих лиц]</w:t>
            </w:r>
            <w:r>
              <w:br/>
            </w:r>
            <w:r>
              <w:rPr>
                <w:color w:val="000000"/>
                <w:sz w:val="20"/>
              </w:rPr>
              <w:t>7.1. Дата уведомления: [дата]</w:t>
            </w:r>
            <w:r>
              <w:br/>
            </w:r>
            <w:r>
              <w:rPr>
                <w:color w:val="000000"/>
                <w:sz w:val="20"/>
              </w:rPr>
              <w:t>7.2. Срок продления – с: [дата]</w:t>
            </w:r>
            <w:r>
              <w:br/>
            </w:r>
            <w:r>
              <w:rPr>
                <w:color w:val="000000"/>
                <w:sz w:val="20"/>
              </w:rPr>
              <w:t>7.3. по: [дата]</w:t>
            </w:r>
            <w:r>
              <w:br/>
            </w:r>
            <w:r>
              <w:rPr>
                <w:color w:val="000000"/>
                <w:sz w:val="20"/>
              </w:rPr>
              <w:t>7.4. Продлено по причине: [1- прове</w:t>
            </w:r>
            <w:r>
              <w:rPr>
                <w:color w:val="000000"/>
                <w:sz w:val="20"/>
              </w:rPr>
              <w:t>дения специальных исследований, испытаний,</w:t>
            </w:r>
            <w:r>
              <w:br/>
            </w:r>
            <w:r>
              <w:rPr>
                <w:color w:val="000000"/>
                <w:sz w:val="20"/>
              </w:rPr>
              <w:t>экспертиз; 2- большого объема работы; 3- по иным]</w:t>
            </w:r>
            <w:r>
              <w:br/>
            </w:r>
            <w:r>
              <w:rPr>
                <w:color w:val="000000"/>
                <w:sz w:val="20"/>
              </w:rPr>
              <w:t>8. Дата фактического начала проверки: [дата]</w:t>
            </w:r>
            <w:r>
              <w:br/>
            </w:r>
            <w:r>
              <w:rPr>
                <w:color w:val="000000"/>
                <w:sz w:val="20"/>
              </w:rPr>
              <w:t>9. Дата фактического завершения проверки: [дата]</w:t>
            </w:r>
            <w:r>
              <w:br/>
            </w:r>
            <w:r>
              <w:rPr>
                <w:color w:val="000000"/>
                <w:sz w:val="20"/>
              </w:rPr>
              <w:t>10. Фамилия, имя, отчество (при его наличии), должность, подпись лица</w:t>
            </w:r>
            <w:r>
              <w:rPr>
                <w:color w:val="000000"/>
                <w:sz w:val="20"/>
              </w:rPr>
              <w:t xml:space="preserve"> (лиц), осуществившего (-ших) проверку:[текст]</w:t>
            </w:r>
          </w:p>
        </w:tc>
      </w:tr>
      <w:tr w:rsidR="00D80FA5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Заполняется сотрудником уполномоченного органа</w:t>
            </w:r>
          </w:p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 Дата поступления талона-уведомления в уполномоченный орган: [дата]</w:t>
            </w:r>
            <w:r>
              <w:br/>
            </w:r>
            <w:r>
              <w:rPr>
                <w:color w:val="000000"/>
                <w:sz w:val="20"/>
              </w:rPr>
              <w:t>12. Фамилия, имя, отчество (при его наличии), должность, подпись сотрудника</w:t>
            </w:r>
            <w:r>
              <w:br/>
            </w:r>
            <w:r>
              <w:rPr>
                <w:color w:val="000000"/>
                <w:sz w:val="20"/>
              </w:rPr>
              <w:t>уполномоченног</w:t>
            </w:r>
            <w:r>
              <w:rPr>
                <w:color w:val="000000"/>
                <w:sz w:val="20"/>
              </w:rPr>
              <w:t>о органа, принявшего талон-уведомление: [текст]</w:t>
            </w:r>
            <w:r>
              <w:br/>
            </w:r>
            <w:r>
              <w:rPr>
                <w:color w:val="000000"/>
                <w:sz w:val="20"/>
              </w:rPr>
              <w:t>13. Прочие отметки: [текст]</w:t>
            </w:r>
          </w:p>
        </w:tc>
      </w:tr>
    </w:tbl>
    <w:p w:rsidR="00D80FA5" w:rsidRDefault="00635299">
      <w:pPr>
        <w:spacing w:after="0"/>
        <w:jc w:val="right"/>
      </w:pPr>
      <w:bookmarkStart w:id="16" w:name="z51"/>
      <w:r>
        <w:rPr>
          <w:color w:val="000000"/>
          <w:sz w:val="20"/>
        </w:rPr>
        <w:t xml:space="preserve">  Приложение 4           </w:t>
      </w:r>
      <w:r>
        <w:br/>
      </w:r>
      <w:r>
        <w:rPr>
          <w:color w:val="000000"/>
          <w:sz w:val="20"/>
        </w:rPr>
        <w:t xml:space="preserve"> к Правилам регистрации актов о  </w:t>
      </w:r>
      <w:r>
        <w:br/>
      </w:r>
      <w:r>
        <w:rPr>
          <w:color w:val="000000"/>
          <w:sz w:val="20"/>
        </w:rPr>
        <w:t xml:space="preserve"> назначении проверки, уведомлений </w:t>
      </w:r>
      <w:r>
        <w:br/>
      </w:r>
      <w:r>
        <w:rPr>
          <w:color w:val="000000"/>
          <w:sz w:val="20"/>
        </w:rPr>
        <w:t>о приостановлении, возобновлении,</w:t>
      </w:r>
      <w:r>
        <w:br/>
      </w:r>
      <w:r>
        <w:rPr>
          <w:color w:val="000000"/>
          <w:sz w:val="20"/>
        </w:rPr>
        <w:t xml:space="preserve"> продлении сроков проверки,    </w:t>
      </w:r>
      <w:r>
        <w:br/>
      </w:r>
      <w:r>
        <w:rPr>
          <w:color w:val="000000"/>
          <w:sz w:val="20"/>
        </w:rPr>
        <w:t>об изменении соста</w:t>
      </w:r>
      <w:r>
        <w:rPr>
          <w:color w:val="000000"/>
          <w:sz w:val="20"/>
        </w:rPr>
        <w:t>ва участников и</w:t>
      </w:r>
      <w:r>
        <w:br/>
      </w:r>
      <w:r>
        <w:rPr>
          <w:color w:val="000000"/>
          <w:sz w:val="20"/>
        </w:rPr>
        <w:t xml:space="preserve"> представлении информационных   </w:t>
      </w:r>
      <w:r>
        <w:br/>
      </w:r>
      <w:r>
        <w:rPr>
          <w:color w:val="000000"/>
          <w:sz w:val="20"/>
        </w:rPr>
        <w:t xml:space="preserve"> учетных документов о проверке  </w:t>
      </w:r>
      <w:r>
        <w:br/>
      </w:r>
      <w:r>
        <w:rPr>
          <w:color w:val="000000"/>
          <w:sz w:val="20"/>
        </w:rPr>
        <w:t xml:space="preserve"> и ее результатах        </w:t>
      </w:r>
    </w:p>
    <w:bookmarkEnd w:id="16"/>
    <w:p w:rsidR="00D80FA5" w:rsidRDefault="00635299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D80FA5" w:rsidRDefault="00635299">
      <w:pPr>
        <w:spacing w:after="0"/>
      </w:pPr>
      <w:bookmarkStart w:id="17" w:name="z52"/>
      <w:r>
        <w:rPr>
          <w:b/>
          <w:color w:val="000000"/>
          <w:sz w:val="20"/>
        </w:rPr>
        <w:t xml:space="preserve">      Учетная карточка сведений о проверке, осуществляемой </w:t>
      </w:r>
      <w:r>
        <w:br/>
      </w:r>
      <w:r>
        <w:rPr>
          <w:b/>
          <w:color w:val="000000"/>
          <w:sz w:val="20"/>
        </w:rPr>
        <w:t xml:space="preserve">                государственным органом № 1-П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D80FA5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 Наименование </w:t>
            </w:r>
            <w:r>
              <w:rPr>
                <w:color w:val="000000"/>
                <w:sz w:val="20"/>
              </w:rPr>
              <w:t>государственного органа, назначившего проверку: [словарный реквизит по коду органа]</w:t>
            </w:r>
            <w:r>
              <w:br/>
            </w:r>
            <w:r>
              <w:rPr>
                <w:color w:val="000000"/>
                <w:sz w:val="20"/>
              </w:rPr>
              <w:t>2. Уровень государственного органа: [республиканский -1, областной – 2, городской -3, районный – 4, сельский – 5]</w:t>
            </w:r>
            <w:r>
              <w:br/>
            </w:r>
            <w:r>
              <w:rPr>
                <w:color w:val="000000"/>
                <w:sz w:val="20"/>
              </w:rPr>
              <w:t xml:space="preserve">3. Вид проверяемого субъекта: [1 – физическое лицо; 2 – </w:t>
            </w:r>
            <w:r>
              <w:rPr>
                <w:color w:val="000000"/>
                <w:sz w:val="20"/>
              </w:rPr>
              <w:t>юридическое лицо; 3 – субъект частного предпринимательства, в том числе: 3-1 – микропредпринимательства, 3-2 – малого предпринимательства, 3-3 – среднего предпринимательства, 3-4 – крупного предпринимательства; 4-государственные организации, в том числе: 4</w:t>
            </w:r>
            <w:r>
              <w:rPr>
                <w:color w:val="000000"/>
                <w:sz w:val="20"/>
              </w:rPr>
              <w:t>-1 – государственный орган; 4-2 – государственные предприятия; 4-3 – государственные учреждения; 5 – некоммерческие организации]</w:t>
            </w:r>
            <w:r>
              <w:br/>
            </w:r>
            <w:r>
              <w:rPr>
                <w:color w:val="000000"/>
                <w:sz w:val="20"/>
              </w:rPr>
              <w:t>3.1. Организационная – правовая форма: [словарный реквизит]</w:t>
            </w:r>
            <w:r>
              <w:br/>
            </w:r>
            <w:r>
              <w:rPr>
                <w:color w:val="000000"/>
                <w:sz w:val="20"/>
              </w:rPr>
              <w:t xml:space="preserve">3.2. Вид деятельности проверяемого субъекта (основной): [словарный </w:t>
            </w:r>
            <w:r>
              <w:rPr>
                <w:color w:val="000000"/>
                <w:sz w:val="20"/>
              </w:rPr>
              <w:t>реквизит по сфере деятельности]</w:t>
            </w:r>
            <w:r>
              <w:br/>
            </w:r>
            <w:r>
              <w:rPr>
                <w:color w:val="000000"/>
                <w:sz w:val="20"/>
              </w:rPr>
              <w:t>3.3. ИИН/БИН проверяемого субъекта: [номер]</w:t>
            </w:r>
            <w:r>
              <w:br/>
            </w:r>
            <w:r>
              <w:rPr>
                <w:color w:val="000000"/>
                <w:sz w:val="20"/>
              </w:rPr>
              <w:t>3.4. Наименование проверяемого субъекта: [текст]</w:t>
            </w:r>
            <w:r>
              <w:br/>
            </w:r>
            <w:r>
              <w:rPr>
                <w:color w:val="000000"/>
                <w:sz w:val="20"/>
              </w:rPr>
              <w:t>3.5. Местонахождение проверяемого субъекта: [текст]</w:t>
            </w:r>
            <w:r>
              <w:br/>
            </w:r>
            <w:r>
              <w:rPr>
                <w:color w:val="000000"/>
                <w:sz w:val="20"/>
              </w:rPr>
              <w:t>4. Вид проверяемого объекта: [словарный реквизит по сфере деятельности]</w:t>
            </w:r>
            <w:r>
              <w:br/>
            </w:r>
            <w:r>
              <w:rPr>
                <w:color w:val="000000"/>
                <w:sz w:val="20"/>
              </w:rPr>
              <w:t>4.1. На</w:t>
            </w:r>
            <w:r>
              <w:rPr>
                <w:color w:val="000000"/>
                <w:sz w:val="20"/>
              </w:rPr>
              <w:t>именование проверяемого объекта: [текст]</w:t>
            </w:r>
            <w:r>
              <w:br/>
            </w:r>
            <w:r>
              <w:rPr>
                <w:color w:val="000000"/>
                <w:sz w:val="20"/>
              </w:rPr>
              <w:t>4.2. Местонахождение проверяемого объекта: [текст]</w:t>
            </w:r>
            <w:r>
              <w:br/>
            </w:r>
            <w:r>
              <w:rPr>
                <w:color w:val="000000"/>
                <w:sz w:val="20"/>
              </w:rPr>
              <w:t xml:space="preserve">4.3. Участок территории нахождения объекта: [текст] </w:t>
            </w:r>
            <w:r>
              <w:br/>
            </w:r>
            <w:r>
              <w:rPr>
                <w:color w:val="000000"/>
                <w:sz w:val="20"/>
              </w:rPr>
              <w:t>5. Степень риска проверяемого субъекта (объекта): [словарный реквизит по группам риска]</w:t>
            </w:r>
            <w:r>
              <w:br/>
            </w:r>
            <w:r>
              <w:rPr>
                <w:color w:val="000000"/>
                <w:sz w:val="20"/>
              </w:rPr>
              <w:t xml:space="preserve">6. Вид проверки (ХХХ): </w:t>
            </w:r>
            <w:r>
              <w:rPr>
                <w:color w:val="000000"/>
                <w:sz w:val="20"/>
              </w:rPr>
              <w:t>[1ХХ-проверка, проводимая по особому порядку на основе степени риска, 2ХХ – выборочная, 3ХХ – внеплановая, 4ХХ- периодические в соответствии с бюджетным законодательством, 5ХХ – иные;]</w:t>
            </w:r>
            <w:r>
              <w:br/>
            </w:r>
            <w:r>
              <w:rPr>
                <w:color w:val="000000"/>
                <w:sz w:val="20"/>
              </w:rPr>
              <w:t xml:space="preserve">6.1. из них: [01 - комплексная, 02 – тематическая, 03 – хронометражное </w:t>
            </w:r>
            <w:r>
              <w:rPr>
                <w:color w:val="000000"/>
                <w:sz w:val="20"/>
              </w:rPr>
              <w:t>обследование]</w:t>
            </w:r>
            <w:r>
              <w:br/>
            </w:r>
            <w:r>
              <w:rPr>
                <w:color w:val="000000"/>
                <w:sz w:val="20"/>
              </w:rPr>
              <w:t>7. Основания внеплановых проверок в соответствии с пунктом 3 статьи 144</w:t>
            </w:r>
            <w:r>
              <w:br/>
            </w:r>
            <w:r>
              <w:rPr>
                <w:color w:val="000000"/>
                <w:sz w:val="20"/>
              </w:rPr>
              <w:t>Предпринимательского кодекса: [1 – подпункт 1) пункта 3, 2 – подпункт 2) пункта 3, 3 –</w:t>
            </w:r>
            <w:r>
              <w:br/>
            </w:r>
            <w:r>
              <w:rPr>
                <w:color w:val="000000"/>
                <w:sz w:val="20"/>
              </w:rPr>
              <w:t>подпункт 3) пункта 3, 4 – подпункт 4) пункта 3, 5 – подпункт 5) пункта 3, 6 – подпу</w:t>
            </w:r>
            <w:r>
              <w:rPr>
                <w:color w:val="000000"/>
                <w:sz w:val="20"/>
              </w:rPr>
              <w:t>нкт</w:t>
            </w:r>
            <w:r>
              <w:br/>
            </w:r>
            <w:r>
              <w:rPr>
                <w:color w:val="000000"/>
                <w:sz w:val="20"/>
              </w:rPr>
              <w:t>6) пункта 3, 7 – подпункт 7) пункта 3, 8 – подпункт 8) пункта 3, 9 – подпункт 9)</w:t>
            </w:r>
            <w:r>
              <w:br/>
            </w:r>
            <w:r>
              <w:rPr>
                <w:color w:val="000000"/>
                <w:sz w:val="20"/>
              </w:rPr>
              <w:t>пункта 3, 10 – подпункт 10) пункта 3, 11 – подпункт 11 пункта 3, 12 – подпункт 12</w:t>
            </w:r>
            <w:r>
              <w:br/>
            </w:r>
            <w:r>
              <w:rPr>
                <w:color w:val="000000"/>
                <w:sz w:val="20"/>
              </w:rPr>
              <w:t>пункта 3;</w:t>
            </w:r>
            <w:r>
              <w:br/>
            </w:r>
            <w:r>
              <w:rPr>
                <w:color w:val="000000"/>
                <w:sz w:val="20"/>
              </w:rPr>
              <w:t>8. Вопрос проверки: [словарный реквизит по сферам законодательства]</w:t>
            </w:r>
            <w:r>
              <w:br/>
            </w:r>
            <w:r>
              <w:rPr>
                <w:color w:val="000000"/>
                <w:sz w:val="20"/>
              </w:rPr>
              <w:t>8.1. Перече</w:t>
            </w:r>
            <w:r>
              <w:rPr>
                <w:color w:val="000000"/>
                <w:sz w:val="20"/>
              </w:rPr>
              <w:t>нь норм нормативных правовых актов требования, которых подлежат проверке:</w:t>
            </w:r>
            <w:r>
              <w:br/>
            </w:r>
            <w:r>
              <w:rPr>
                <w:color w:val="000000"/>
                <w:sz w:val="20"/>
              </w:rPr>
              <w:t>[словарный реквизит по требованиям проверочных листов]</w:t>
            </w:r>
            <w:r>
              <w:br/>
            </w:r>
            <w:r>
              <w:rPr>
                <w:color w:val="000000"/>
                <w:sz w:val="20"/>
              </w:rPr>
              <w:t>9. Номер акта субъекта регистрации: [номер]</w:t>
            </w:r>
            <w:r>
              <w:br/>
            </w:r>
            <w:r>
              <w:rPr>
                <w:color w:val="000000"/>
                <w:sz w:val="20"/>
              </w:rPr>
              <w:t>9.1. Дата акта: [дата]</w:t>
            </w:r>
            <w:r>
              <w:br/>
            </w:r>
            <w:r>
              <w:rPr>
                <w:color w:val="000000"/>
                <w:sz w:val="20"/>
              </w:rPr>
              <w:t>10. Ф.И.О., должность, подпись лица (лиц), осуществляющего п</w:t>
            </w:r>
            <w:r>
              <w:rPr>
                <w:color w:val="000000"/>
                <w:sz w:val="20"/>
              </w:rPr>
              <w:t>роверку: [текст]</w:t>
            </w:r>
            <w:r>
              <w:br/>
            </w:r>
            <w:r>
              <w:rPr>
                <w:color w:val="000000"/>
                <w:sz w:val="20"/>
              </w:rPr>
              <w:t>10.1. Сведения о специалистах, консультантах и экспертах, привлекаемых для проведения</w:t>
            </w:r>
            <w:r>
              <w:br/>
            </w:r>
            <w:r>
              <w:rPr>
                <w:color w:val="000000"/>
                <w:sz w:val="20"/>
              </w:rPr>
              <w:t>проверки [текст]</w:t>
            </w:r>
            <w:r>
              <w:br/>
            </w:r>
            <w:r>
              <w:rPr>
                <w:color w:val="000000"/>
                <w:sz w:val="20"/>
              </w:rPr>
              <w:t xml:space="preserve">11. Срок проверки – с: [дата] </w:t>
            </w:r>
            <w:r>
              <w:br/>
            </w:r>
            <w:r>
              <w:rPr>
                <w:color w:val="000000"/>
                <w:sz w:val="20"/>
              </w:rPr>
              <w:t>11.1. по: [дата]</w:t>
            </w:r>
            <w:r>
              <w:br/>
            </w:r>
            <w:r>
              <w:rPr>
                <w:color w:val="000000"/>
                <w:sz w:val="20"/>
              </w:rPr>
              <w:t xml:space="preserve">12. Проверяемый период – с: [дата] </w:t>
            </w:r>
            <w:r>
              <w:br/>
            </w:r>
            <w:r>
              <w:rPr>
                <w:color w:val="000000"/>
                <w:sz w:val="20"/>
              </w:rPr>
              <w:t>12.1. по: [дата]</w:t>
            </w:r>
          </w:p>
        </w:tc>
      </w:tr>
      <w:tr w:rsidR="00D80FA5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Заполняется сотрудником уполномоче</w:t>
            </w:r>
            <w:r>
              <w:rPr>
                <w:color w:val="000000"/>
                <w:sz w:val="20"/>
              </w:rPr>
              <w:t>нного органа</w:t>
            </w:r>
          </w:p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 Отказано в регистрации акта на основании следующего подпункта пункта 14 Правил: [словарный реквизит по номеру подпункта]</w:t>
            </w:r>
            <w:r>
              <w:br/>
            </w:r>
            <w:r>
              <w:rPr>
                <w:color w:val="000000"/>
                <w:sz w:val="20"/>
              </w:rPr>
              <w:t>14. Учтена проверка, проведенная: [1(2) - без регистрации в отчетном периоде (прошлых периодах); 3 (4) - без вынесения</w:t>
            </w:r>
            <w:r>
              <w:rPr>
                <w:color w:val="000000"/>
                <w:sz w:val="20"/>
              </w:rPr>
              <w:t xml:space="preserve"> акта о назначении проверки из проведенных в отчетном периоде (прошлых периодах)]</w:t>
            </w:r>
            <w:r>
              <w:br/>
            </w:r>
            <w:r>
              <w:rPr>
                <w:color w:val="000000"/>
                <w:sz w:val="20"/>
              </w:rPr>
              <w:t>15. Незаконная проверка выявлена: [1 – прокуратурой, 1-1- уполномоченным органом, 2 – государственным органом]</w:t>
            </w:r>
            <w:r>
              <w:br/>
            </w:r>
            <w:r>
              <w:rPr>
                <w:color w:val="000000"/>
                <w:sz w:val="20"/>
              </w:rPr>
              <w:t>16. Дата принятия решения: [дата]</w:t>
            </w:r>
            <w:r>
              <w:br/>
            </w:r>
            <w:r>
              <w:rPr>
                <w:color w:val="000000"/>
                <w:sz w:val="20"/>
              </w:rPr>
              <w:t>17. Подразделение уполномочен</w:t>
            </w:r>
            <w:r>
              <w:rPr>
                <w:color w:val="000000"/>
                <w:sz w:val="20"/>
              </w:rPr>
              <w:t>ного органа: [словарный реквизит по коду органа]</w:t>
            </w:r>
            <w:r>
              <w:br/>
            </w:r>
            <w:r>
              <w:rPr>
                <w:color w:val="000000"/>
                <w:sz w:val="20"/>
              </w:rPr>
              <w:t>18. Дата регистрации акта: [дата]</w:t>
            </w:r>
            <w:r>
              <w:br/>
            </w:r>
            <w:r>
              <w:rPr>
                <w:color w:val="000000"/>
                <w:sz w:val="20"/>
              </w:rPr>
              <w:t>19. Порядковый номер регистрации: [номер]</w:t>
            </w:r>
            <w:r>
              <w:br/>
            </w:r>
            <w:r>
              <w:rPr>
                <w:color w:val="000000"/>
                <w:sz w:val="20"/>
              </w:rPr>
              <w:t>20. Ф.И.О. сотрудника уполномоченного органа, принявшего карточку на регистрацию:</w:t>
            </w:r>
            <w:r>
              <w:br/>
            </w:r>
            <w:r>
              <w:rPr>
                <w:color w:val="000000"/>
                <w:sz w:val="20"/>
              </w:rPr>
              <w:t>[текст]</w:t>
            </w:r>
            <w:r>
              <w:br/>
            </w:r>
            <w:r>
              <w:rPr>
                <w:color w:val="000000"/>
                <w:sz w:val="20"/>
              </w:rPr>
              <w:t>21. Должность, подпись сотрудника уполном</w:t>
            </w:r>
            <w:r>
              <w:rPr>
                <w:color w:val="000000"/>
                <w:sz w:val="20"/>
              </w:rPr>
              <w:t>оченного органа принявшего карточку на</w:t>
            </w:r>
            <w:r>
              <w:br/>
            </w:r>
            <w:r>
              <w:rPr>
                <w:color w:val="000000"/>
                <w:sz w:val="20"/>
              </w:rPr>
              <w:t>регистрацию: [текст]</w:t>
            </w:r>
            <w:r>
              <w:br/>
            </w:r>
            <w:r>
              <w:rPr>
                <w:color w:val="000000"/>
                <w:sz w:val="20"/>
              </w:rPr>
              <w:t>23. Прочие отметки: [текст]</w:t>
            </w:r>
          </w:p>
        </w:tc>
      </w:tr>
    </w:tbl>
    <w:p w:rsidR="00D80FA5" w:rsidRDefault="00635299">
      <w:pPr>
        <w:spacing w:after="0"/>
        <w:jc w:val="right"/>
      </w:pPr>
      <w:bookmarkStart w:id="18" w:name="z53"/>
      <w:r>
        <w:rPr>
          <w:color w:val="000000"/>
          <w:sz w:val="20"/>
        </w:rPr>
        <w:t xml:space="preserve">  Приложение 5           </w:t>
      </w:r>
      <w:r>
        <w:br/>
      </w:r>
      <w:r>
        <w:rPr>
          <w:color w:val="000000"/>
          <w:sz w:val="20"/>
        </w:rPr>
        <w:t xml:space="preserve"> к Правилам регистрации актов о  </w:t>
      </w:r>
      <w:r>
        <w:br/>
      </w:r>
      <w:r>
        <w:rPr>
          <w:color w:val="000000"/>
          <w:sz w:val="20"/>
        </w:rPr>
        <w:t xml:space="preserve"> назначении проверки, уведомлений </w:t>
      </w:r>
      <w:r>
        <w:br/>
      </w:r>
      <w:r>
        <w:rPr>
          <w:color w:val="000000"/>
          <w:sz w:val="20"/>
        </w:rPr>
        <w:t>о приостановлении, возобновлении,</w:t>
      </w:r>
      <w:r>
        <w:br/>
      </w:r>
      <w:r>
        <w:rPr>
          <w:color w:val="000000"/>
          <w:sz w:val="20"/>
        </w:rPr>
        <w:t xml:space="preserve"> продлении сроков проверки,    </w:t>
      </w:r>
      <w:r>
        <w:br/>
      </w:r>
      <w:r>
        <w:rPr>
          <w:color w:val="000000"/>
          <w:sz w:val="20"/>
        </w:rPr>
        <w:t xml:space="preserve">об </w:t>
      </w:r>
      <w:r>
        <w:rPr>
          <w:color w:val="000000"/>
          <w:sz w:val="20"/>
        </w:rPr>
        <w:t>изменении состава участников и</w:t>
      </w:r>
      <w:r>
        <w:br/>
      </w:r>
      <w:r>
        <w:rPr>
          <w:color w:val="000000"/>
          <w:sz w:val="20"/>
        </w:rPr>
        <w:t xml:space="preserve"> представлении информационных   </w:t>
      </w:r>
      <w:r>
        <w:br/>
      </w:r>
      <w:r>
        <w:rPr>
          <w:color w:val="000000"/>
          <w:sz w:val="20"/>
        </w:rPr>
        <w:t xml:space="preserve"> учетных документов о проверке  </w:t>
      </w:r>
      <w:r>
        <w:br/>
      </w:r>
      <w:r>
        <w:rPr>
          <w:color w:val="000000"/>
          <w:sz w:val="20"/>
        </w:rPr>
        <w:t xml:space="preserve"> и ее результатах        </w:t>
      </w:r>
    </w:p>
    <w:bookmarkEnd w:id="18"/>
    <w:p w:rsidR="00D80FA5" w:rsidRDefault="00635299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D80FA5" w:rsidRDefault="00635299">
      <w:pPr>
        <w:spacing w:after="0"/>
      </w:pPr>
      <w:bookmarkStart w:id="19" w:name="z54"/>
      <w:r>
        <w:rPr>
          <w:b/>
          <w:color w:val="000000"/>
          <w:sz w:val="20"/>
        </w:rPr>
        <w:t xml:space="preserve">          Штамп о регистрации акта о назначении проверки, </w:t>
      </w:r>
      <w:r>
        <w:br/>
      </w:r>
      <w:r>
        <w:rPr>
          <w:b/>
          <w:color w:val="000000"/>
          <w:sz w:val="20"/>
        </w:rPr>
        <w:t>                 акта о продлении сроков проверки</w:t>
      </w:r>
    </w:p>
    <w:bookmarkEnd w:id="19"/>
    <w:p w:rsidR="00D80FA5" w:rsidRDefault="00635299">
      <w:pPr>
        <w:spacing w:after="0"/>
      </w:pP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        Управлением Комитета по правовой статистике и</w:t>
      </w:r>
      <w:r>
        <w:br/>
      </w:r>
      <w:r>
        <w:rPr>
          <w:color w:val="000000"/>
          <w:sz w:val="20"/>
        </w:rPr>
        <w:t>                            специальным учетам</w:t>
      </w:r>
      <w:r>
        <w:br/>
      </w:r>
      <w:r>
        <w:rPr>
          <w:color w:val="000000"/>
          <w:sz w:val="20"/>
        </w:rPr>
        <w:t>                по ______________________________ области</w:t>
      </w:r>
      <w:r>
        <w:br/>
      </w:r>
      <w:r>
        <w:rPr>
          <w:color w:val="000000"/>
          <w:sz w:val="20"/>
        </w:rPr>
        <w:t xml:space="preserve">                 _________________________ району (городу) </w:t>
      </w:r>
      <w:r>
        <w:br/>
      </w:r>
      <w:r>
        <w:rPr>
          <w:color w:val="000000"/>
          <w:sz w:val="20"/>
        </w:rPr>
        <w:t xml:space="preserve">                        Акт проверки </w:t>
      </w:r>
      <w:r>
        <w:rPr>
          <w:color w:val="000000"/>
          <w:sz w:val="20"/>
        </w:rPr>
        <w:t xml:space="preserve">зарегистрирован </w:t>
      </w:r>
      <w:r>
        <w:br/>
      </w:r>
      <w:r>
        <w:rPr>
          <w:color w:val="000000"/>
          <w:sz w:val="20"/>
        </w:rPr>
        <w:t xml:space="preserve">                 за № __________ «____»___________20 __ год </w:t>
      </w:r>
    </w:p>
    <w:p w:rsidR="00D80FA5" w:rsidRDefault="00635299">
      <w:pPr>
        <w:spacing w:after="0"/>
      </w:pPr>
      <w:r>
        <w:rPr>
          <w:color w:val="000000"/>
          <w:sz w:val="20"/>
        </w:rPr>
        <w:t>                подпись___________________________________</w:t>
      </w:r>
    </w:p>
    <w:p w:rsidR="00D80FA5" w:rsidRDefault="00635299">
      <w:pPr>
        <w:spacing w:after="0"/>
        <w:jc w:val="right"/>
      </w:pPr>
      <w:bookmarkStart w:id="20" w:name="z55"/>
      <w:r>
        <w:rPr>
          <w:color w:val="000000"/>
          <w:sz w:val="20"/>
        </w:rPr>
        <w:t xml:space="preserve">  Приложение 6           </w:t>
      </w:r>
      <w:r>
        <w:br/>
      </w:r>
      <w:r>
        <w:rPr>
          <w:color w:val="000000"/>
          <w:sz w:val="20"/>
        </w:rPr>
        <w:t xml:space="preserve"> к Правилам регистрации актов о  </w:t>
      </w:r>
      <w:r>
        <w:br/>
      </w:r>
      <w:r>
        <w:rPr>
          <w:color w:val="000000"/>
          <w:sz w:val="20"/>
        </w:rPr>
        <w:t xml:space="preserve"> назначении проверки, уведомлений </w:t>
      </w:r>
      <w:r>
        <w:br/>
      </w:r>
      <w:r>
        <w:rPr>
          <w:color w:val="000000"/>
          <w:sz w:val="20"/>
        </w:rPr>
        <w:t>о приостановлении, возоб</w:t>
      </w:r>
      <w:r>
        <w:rPr>
          <w:color w:val="000000"/>
          <w:sz w:val="20"/>
        </w:rPr>
        <w:t>новлении,</w:t>
      </w:r>
      <w:r>
        <w:br/>
      </w:r>
      <w:r>
        <w:rPr>
          <w:color w:val="000000"/>
          <w:sz w:val="20"/>
        </w:rPr>
        <w:t xml:space="preserve"> продлении сроков проверки,    </w:t>
      </w:r>
      <w:r>
        <w:br/>
      </w:r>
      <w:r>
        <w:rPr>
          <w:color w:val="000000"/>
          <w:sz w:val="20"/>
        </w:rPr>
        <w:t>об изменении состава участников и</w:t>
      </w:r>
      <w:r>
        <w:br/>
      </w:r>
      <w:r>
        <w:rPr>
          <w:color w:val="000000"/>
          <w:sz w:val="20"/>
        </w:rPr>
        <w:t xml:space="preserve"> представлении информационных   </w:t>
      </w:r>
      <w:r>
        <w:br/>
      </w:r>
      <w:r>
        <w:rPr>
          <w:color w:val="000000"/>
          <w:sz w:val="20"/>
        </w:rPr>
        <w:t xml:space="preserve"> учетных документов о проверке  </w:t>
      </w:r>
      <w:r>
        <w:br/>
      </w:r>
      <w:r>
        <w:rPr>
          <w:color w:val="000000"/>
          <w:sz w:val="20"/>
        </w:rPr>
        <w:t xml:space="preserve"> и ее результатах        </w:t>
      </w:r>
    </w:p>
    <w:bookmarkEnd w:id="20"/>
    <w:p w:rsidR="00D80FA5" w:rsidRDefault="00635299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D80FA5" w:rsidRDefault="00635299">
      <w:pPr>
        <w:spacing w:after="0"/>
      </w:pPr>
      <w:bookmarkStart w:id="21" w:name="z56"/>
      <w:r>
        <w:rPr>
          <w:b/>
          <w:color w:val="000000"/>
          <w:sz w:val="20"/>
        </w:rPr>
        <w:t>         Графики проведения проверок по особому порядку</w:t>
      </w:r>
      <w:r>
        <w:br/>
      </w:r>
      <w:r>
        <w:rPr>
          <w:color w:val="000000"/>
          <w:sz w:val="20"/>
        </w:rPr>
        <w:t>              </w:t>
      </w:r>
      <w:r>
        <w:rPr>
          <w:color w:val="000000"/>
          <w:sz w:val="20"/>
        </w:rPr>
        <w:t>      на ____ полугодие 20__года</w:t>
      </w:r>
      <w:r>
        <w:br/>
      </w:r>
      <w:r>
        <w:rPr>
          <w:color w:val="000000"/>
          <w:sz w:val="20"/>
        </w:rPr>
        <w:t>       (наименование государственного органа и сферы деятельности, в</w:t>
      </w:r>
      <w:r>
        <w:br/>
      </w:r>
      <w:r>
        <w:rPr>
          <w:color w:val="000000"/>
          <w:sz w:val="20"/>
        </w:rPr>
        <w:t>         которой осуществляется государственный контроль и надзор)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2"/>
        <w:gridCol w:w="1299"/>
        <w:gridCol w:w="778"/>
        <w:gridCol w:w="1299"/>
        <w:gridCol w:w="1611"/>
        <w:gridCol w:w="674"/>
        <w:gridCol w:w="2028"/>
        <w:gridCol w:w="1611"/>
      </w:tblGrid>
      <w:tr w:rsidR="00D80FA5">
        <w:trPr>
          <w:trHeight w:val="30"/>
          <w:tblCellSpacing w:w="0" w:type="auto"/>
        </w:trPr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проверяемого субъекта</w:t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проверяемого объекта</w:t>
            </w:r>
          </w:p>
        </w:tc>
        <w:tc>
          <w:tcPr>
            <w:tcW w:w="2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Местонахождение проверяемого объекта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Группа риска</w:t>
            </w:r>
          </w:p>
        </w:tc>
        <w:tc>
          <w:tcPr>
            <w:tcW w:w="2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Категория предпринимательства проверяемого субъекта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государственной регистрации проверяемого субъекта в органах юстиции</w:t>
            </w:r>
          </w:p>
        </w:tc>
      </w:tr>
      <w:tr w:rsidR="00D80FA5">
        <w:trPr>
          <w:trHeight w:val="30"/>
          <w:tblCellSpacing w:w="0" w:type="auto"/>
        </w:trPr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80FA5">
        <w:trPr>
          <w:trHeight w:val="30"/>
          <w:tblCellSpacing w:w="0" w:type="auto"/>
        </w:trPr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2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2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2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</w:tbl>
    <w:p w:rsidR="00D80FA5" w:rsidRDefault="00635299">
      <w:pPr>
        <w:spacing w:after="0"/>
        <w:jc w:val="right"/>
      </w:pPr>
      <w:bookmarkStart w:id="22" w:name="z57"/>
      <w:r>
        <w:rPr>
          <w:color w:val="000000"/>
          <w:sz w:val="20"/>
        </w:rPr>
        <w:t xml:space="preserve">  Приложение 7   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к Правилам регистрации актов о  </w:t>
      </w:r>
      <w:r>
        <w:br/>
      </w:r>
      <w:r>
        <w:rPr>
          <w:color w:val="000000"/>
          <w:sz w:val="20"/>
        </w:rPr>
        <w:t xml:space="preserve"> назначении проверки, уведомлений </w:t>
      </w:r>
      <w:r>
        <w:br/>
      </w:r>
      <w:r>
        <w:rPr>
          <w:color w:val="000000"/>
          <w:sz w:val="20"/>
        </w:rPr>
        <w:t>о приостановлении, возобновлении,</w:t>
      </w:r>
      <w:r>
        <w:br/>
      </w:r>
      <w:r>
        <w:rPr>
          <w:color w:val="000000"/>
          <w:sz w:val="20"/>
        </w:rPr>
        <w:t xml:space="preserve"> продлении сроков проверки,    </w:t>
      </w:r>
      <w:r>
        <w:br/>
      </w:r>
      <w:r>
        <w:rPr>
          <w:color w:val="000000"/>
          <w:sz w:val="20"/>
        </w:rPr>
        <w:t>об изменении состава участников и</w:t>
      </w:r>
      <w:r>
        <w:br/>
      </w:r>
      <w:r>
        <w:rPr>
          <w:color w:val="000000"/>
          <w:sz w:val="20"/>
        </w:rPr>
        <w:t xml:space="preserve"> представлении информационных   </w:t>
      </w:r>
      <w:r>
        <w:br/>
      </w:r>
      <w:r>
        <w:rPr>
          <w:color w:val="000000"/>
          <w:sz w:val="20"/>
        </w:rPr>
        <w:t xml:space="preserve"> учетных документов о проверке  </w:t>
      </w:r>
      <w:r>
        <w:br/>
      </w:r>
      <w:r>
        <w:rPr>
          <w:color w:val="000000"/>
          <w:sz w:val="20"/>
        </w:rPr>
        <w:t xml:space="preserve"> и ее результатах     </w:t>
      </w:r>
      <w:r>
        <w:rPr>
          <w:color w:val="000000"/>
          <w:sz w:val="20"/>
        </w:rPr>
        <w:t xml:space="preserve">   </w:t>
      </w:r>
    </w:p>
    <w:bookmarkEnd w:id="22"/>
    <w:p w:rsidR="00D80FA5" w:rsidRDefault="00635299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D80FA5" w:rsidRDefault="00635299">
      <w:pPr>
        <w:spacing w:after="0"/>
      </w:pPr>
      <w:bookmarkStart w:id="23" w:name="z58"/>
      <w:r>
        <w:rPr>
          <w:b/>
          <w:color w:val="000000"/>
          <w:sz w:val="20"/>
        </w:rPr>
        <w:t>Заключение об отказе в регистрации акта о назначении проверки,</w:t>
      </w:r>
      <w:r>
        <w:br/>
      </w:r>
      <w:r>
        <w:rPr>
          <w:b/>
          <w:color w:val="000000"/>
          <w:sz w:val="20"/>
        </w:rPr>
        <w:t>                акта о продлении сроков проверки</w:t>
      </w:r>
    </w:p>
    <w:bookmarkEnd w:id="23"/>
    <w:p w:rsidR="00D80FA5" w:rsidRDefault="00635299">
      <w:pPr>
        <w:spacing w:after="0"/>
      </w:pPr>
      <w:r>
        <w:rPr>
          <w:color w:val="000000"/>
          <w:sz w:val="20"/>
        </w:rPr>
        <w:t>      Рассмотрев акт о назначении проверки (акт о продлении сроков</w:t>
      </w:r>
      <w:r>
        <w:br/>
      </w:r>
      <w:r>
        <w:rPr>
          <w:color w:val="000000"/>
          <w:sz w:val="20"/>
        </w:rPr>
        <w:t>проверки) проверяемого субъекта, объекта</w:t>
      </w:r>
      <w:r>
        <w:br/>
      </w:r>
      <w:r>
        <w:rPr>
          <w:color w:val="000000"/>
          <w:sz w:val="20"/>
        </w:rPr>
        <w:t>______________</w:t>
      </w:r>
      <w:r>
        <w:rPr>
          <w:color w:val="000000"/>
          <w:sz w:val="20"/>
        </w:rPr>
        <w:t>______________________________________________________,</w:t>
      </w:r>
      <w:r>
        <w:br/>
      </w:r>
      <w:r>
        <w:rPr>
          <w:color w:val="000000"/>
          <w:sz w:val="20"/>
        </w:rPr>
        <w:t>              (наименование проверяемого субъекта, объекта)</w:t>
      </w:r>
      <w:r>
        <w:br/>
      </w:r>
      <w:r>
        <w:rPr>
          <w:color w:val="000000"/>
          <w:sz w:val="20"/>
        </w:rPr>
        <w:t>представленного 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  (наименование контролирующего органа)</w:t>
      </w:r>
      <w:r>
        <w:br/>
      </w:r>
      <w:r>
        <w:rPr>
          <w:color w:val="000000"/>
          <w:sz w:val="20"/>
        </w:rPr>
        <w:t>за №_</w:t>
      </w:r>
      <w:r>
        <w:rPr>
          <w:color w:val="000000"/>
          <w:sz w:val="20"/>
        </w:rPr>
        <w:t>_______ от «____» _________ 20__ года, сообщаю, что в</w:t>
      </w:r>
      <w:r>
        <w:br/>
      </w:r>
      <w:r>
        <w:rPr>
          <w:color w:val="000000"/>
          <w:sz w:val="20"/>
        </w:rPr>
        <w:t>регистрации вышеуказанного акта о назначении проверки (акта о</w:t>
      </w:r>
      <w:r>
        <w:br/>
      </w:r>
      <w:r>
        <w:rPr>
          <w:color w:val="000000"/>
          <w:sz w:val="20"/>
        </w:rPr>
        <w:t>продлении сроков проверки) отказано по следующим основаниям: подпункт</w:t>
      </w:r>
      <w:r>
        <w:br/>
      </w:r>
      <w:r>
        <w:rPr>
          <w:color w:val="000000"/>
          <w:sz w:val="20"/>
        </w:rPr>
        <w:t>_______ пункта 15 Правил регистрации актов о назначении проверок,</w:t>
      </w:r>
      <w:r>
        <w:br/>
      </w:r>
      <w:r>
        <w:rPr>
          <w:color w:val="000000"/>
          <w:sz w:val="20"/>
        </w:rPr>
        <w:t xml:space="preserve"> уве</w:t>
      </w:r>
      <w:r>
        <w:rPr>
          <w:color w:val="000000"/>
          <w:sz w:val="20"/>
        </w:rPr>
        <w:t xml:space="preserve">домлений о приостановлении, возобновлении, продлении сроков </w:t>
      </w:r>
      <w:r>
        <w:br/>
      </w:r>
      <w:r>
        <w:rPr>
          <w:color w:val="000000"/>
          <w:sz w:val="20"/>
        </w:rPr>
        <w:t>проверок, об изменении состава участников и представлении</w:t>
      </w:r>
      <w:r>
        <w:br/>
      </w:r>
      <w:r>
        <w:rPr>
          <w:color w:val="000000"/>
          <w:sz w:val="20"/>
        </w:rPr>
        <w:t>информационных учетных документов о проверках и их результатах: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     (обоснование отказа, ссылка на законодательство)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</w:t>
      </w:r>
      <w:r>
        <w:rPr>
          <w:color w:val="000000"/>
          <w:sz w:val="20"/>
        </w:rPr>
        <w:t>__________</w:t>
      </w:r>
    </w:p>
    <w:p w:rsidR="00D80FA5" w:rsidRDefault="00635299">
      <w:pPr>
        <w:spacing w:after="0"/>
      </w:pPr>
      <w:r>
        <w:rPr>
          <w:color w:val="000000"/>
          <w:sz w:val="20"/>
        </w:rPr>
        <w:t>           ___________________________________________________</w:t>
      </w:r>
      <w:r>
        <w:br/>
      </w:r>
      <w:r>
        <w:rPr>
          <w:color w:val="000000"/>
          <w:sz w:val="20"/>
        </w:rPr>
        <w:t>           должность, фамилия, имя, отчество (при его наличии)</w:t>
      </w:r>
      <w:r>
        <w:br/>
      </w:r>
      <w:r>
        <w:rPr>
          <w:color w:val="000000"/>
          <w:sz w:val="20"/>
        </w:rPr>
        <w:t>                 ______________________________________</w:t>
      </w:r>
      <w:r>
        <w:br/>
      </w:r>
      <w:r>
        <w:rPr>
          <w:color w:val="000000"/>
          <w:sz w:val="20"/>
        </w:rPr>
        <w:t>                         подпись должностного лица</w:t>
      </w:r>
      <w:r>
        <w:br/>
      </w:r>
      <w:r>
        <w:rPr>
          <w:color w:val="000000"/>
          <w:sz w:val="20"/>
        </w:rPr>
        <w:t>            </w:t>
      </w:r>
      <w:r>
        <w:rPr>
          <w:color w:val="000000"/>
          <w:sz w:val="20"/>
        </w:rPr>
        <w:t>       «____» ______________ 20____ года</w:t>
      </w:r>
    </w:p>
    <w:p w:rsidR="00D80FA5" w:rsidRDefault="00635299">
      <w:pPr>
        <w:spacing w:after="0"/>
        <w:jc w:val="right"/>
      </w:pPr>
      <w:bookmarkStart w:id="24" w:name="z59"/>
      <w:r>
        <w:rPr>
          <w:color w:val="000000"/>
          <w:sz w:val="20"/>
        </w:rPr>
        <w:t xml:space="preserve">  Приложение 8           </w:t>
      </w:r>
      <w:r>
        <w:br/>
      </w:r>
      <w:r>
        <w:rPr>
          <w:color w:val="000000"/>
          <w:sz w:val="20"/>
        </w:rPr>
        <w:t xml:space="preserve"> к Правилам регистрации актов о  </w:t>
      </w:r>
      <w:r>
        <w:br/>
      </w:r>
      <w:r>
        <w:rPr>
          <w:color w:val="000000"/>
          <w:sz w:val="20"/>
        </w:rPr>
        <w:t xml:space="preserve"> назначении проверки, уведомлений </w:t>
      </w:r>
      <w:r>
        <w:br/>
      </w:r>
      <w:r>
        <w:rPr>
          <w:color w:val="000000"/>
          <w:sz w:val="20"/>
        </w:rPr>
        <w:t>о приостановлении, возобновлении,</w:t>
      </w:r>
      <w:r>
        <w:br/>
      </w:r>
      <w:r>
        <w:rPr>
          <w:color w:val="000000"/>
          <w:sz w:val="20"/>
        </w:rPr>
        <w:t xml:space="preserve"> продлении сроков проверки,    </w:t>
      </w:r>
      <w:r>
        <w:br/>
      </w:r>
      <w:r>
        <w:rPr>
          <w:color w:val="000000"/>
          <w:sz w:val="20"/>
        </w:rPr>
        <w:t>об изменении состава участников и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представлении информационных   </w:t>
      </w:r>
      <w:r>
        <w:br/>
      </w:r>
      <w:r>
        <w:rPr>
          <w:color w:val="000000"/>
          <w:sz w:val="20"/>
        </w:rPr>
        <w:t xml:space="preserve"> учетных документов о проверке  </w:t>
      </w:r>
      <w:r>
        <w:br/>
      </w:r>
      <w:r>
        <w:rPr>
          <w:color w:val="000000"/>
          <w:sz w:val="20"/>
        </w:rPr>
        <w:t xml:space="preserve"> и ее результатах        </w:t>
      </w:r>
    </w:p>
    <w:bookmarkEnd w:id="24"/>
    <w:p w:rsidR="00D80FA5" w:rsidRDefault="00635299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D80FA5" w:rsidRDefault="00635299">
      <w:pPr>
        <w:spacing w:after="0"/>
      </w:pPr>
      <w:bookmarkStart w:id="25" w:name="z60"/>
      <w:r>
        <w:rPr>
          <w:b/>
          <w:color w:val="000000"/>
          <w:sz w:val="20"/>
        </w:rPr>
        <w:t xml:space="preserve">    Штамп об отказе в регистрации акта о назначении проверки, </w:t>
      </w:r>
      <w:r>
        <w:br/>
      </w:r>
      <w:r>
        <w:rPr>
          <w:b/>
          <w:color w:val="000000"/>
          <w:sz w:val="20"/>
        </w:rPr>
        <w:t>                  акта о продлении сроков проверки</w:t>
      </w:r>
    </w:p>
    <w:bookmarkEnd w:id="25"/>
    <w:p w:rsidR="00D80FA5" w:rsidRDefault="00635299">
      <w:pPr>
        <w:spacing w:after="0"/>
      </w:pPr>
      <w:r>
        <w:rPr>
          <w:color w:val="000000"/>
          <w:sz w:val="20"/>
        </w:rPr>
        <w:t>               Управлением Комите</w:t>
      </w:r>
      <w:r>
        <w:rPr>
          <w:color w:val="000000"/>
          <w:sz w:val="20"/>
        </w:rPr>
        <w:t>та по правовой статистике и</w:t>
      </w:r>
      <w:r>
        <w:br/>
      </w:r>
      <w:r>
        <w:rPr>
          <w:color w:val="000000"/>
          <w:sz w:val="20"/>
        </w:rPr>
        <w:t>                             специальным учетам</w:t>
      </w:r>
      <w:r>
        <w:br/>
      </w:r>
      <w:r>
        <w:rPr>
          <w:color w:val="000000"/>
          <w:sz w:val="20"/>
        </w:rPr>
        <w:t>                по ______________________________ области</w:t>
      </w:r>
      <w:r>
        <w:br/>
      </w:r>
      <w:r>
        <w:rPr>
          <w:color w:val="000000"/>
          <w:sz w:val="20"/>
        </w:rPr>
        <w:t>                 _________________________ району (городу)</w:t>
      </w:r>
    </w:p>
    <w:p w:rsidR="00D80FA5" w:rsidRDefault="00635299">
      <w:pPr>
        <w:spacing w:after="0"/>
      </w:pPr>
      <w:r>
        <w:rPr>
          <w:color w:val="000000"/>
          <w:sz w:val="20"/>
        </w:rPr>
        <w:t>                    в регистрации акта проверки отказано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          основание: подпункт _____ пункта 15 Правил </w:t>
      </w:r>
      <w:r>
        <w:br/>
      </w:r>
      <w:r>
        <w:rPr>
          <w:color w:val="000000"/>
          <w:sz w:val="20"/>
        </w:rPr>
        <w:t>                       «____»___________20 __ года</w:t>
      </w:r>
    </w:p>
    <w:p w:rsidR="00D80FA5" w:rsidRDefault="00635299">
      <w:pPr>
        <w:spacing w:after="0"/>
      </w:pPr>
      <w:r>
        <w:rPr>
          <w:color w:val="000000"/>
          <w:sz w:val="20"/>
        </w:rPr>
        <w:t>                подпись___________________________________</w:t>
      </w:r>
    </w:p>
    <w:p w:rsidR="00D80FA5" w:rsidRDefault="00635299">
      <w:pPr>
        <w:spacing w:after="0"/>
        <w:jc w:val="right"/>
      </w:pPr>
      <w:bookmarkStart w:id="26" w:name="z61"/>
      <w:r>
        <w:rPr>
          <w:color w:val="000000"/>
          <w:sz w:val="20"/>
        </w:rPr>
        <w:t xml:space="preserve">  Приложение 9           </w:t>
      </w:r>
      <w:r>
        <w:br/>
      </w:r>
      <w:r>
        <w:rPr>
          <w:color w:val="000000"/>
          <w:sz w:val="20"/>
        </w:rPr>
        <w:t xml:space="preserve"> к Правилам регистрации актов о  </w:t>
      </w:r>
      <w:r>
        <w:br/>
      </w:r>
      <w:r>
        <w:rPr>
          <w:color w:val="000000"/>
          <w:sz w:val="20"/>
        </w:rPr>
        <w:t xml:space="preserve"> назначении проверки, увед</w:t>
      </w:r>
      <w:r>
        <w:rPr>
          <w:color w:val="000000"/>
          <w:sz w:val="20"/>
        </w:rPr>
        <w:t xml:space="preserve">омлений </w:t>
      </w:r>
      <w:r>
        <w:br/>
      </w:r>
      <w:r>
        <w:rPr>
          <w:color w:val="000000"/>
          <w:sz w:val="20"/>
        </w:rPr>
        <w:t>о приостановлении, возобновлении,</w:t>
      </w:r>
      <w:r>
        <w:br/>
      </w:r>
      <w:r>
        <w:rPr>
          <w:color w:val="000000"/>
          <w:sz w:val="20"/>
        </w:rPr>
        <w:t xml:space="preserve"> продлении сроков проверки,    </w:t>
      </w:r>
      <w:r>
        <w:br/>
      </w:r>
      <w:r>
        <w:rPr>
          <w:color w:val="000000"/>
          <w:sz w:val="20"/>
        </w:rPr>
        <w:t>об изменении состава участников и</w:t>
      </w:r>
      <w:r>
        <w:br/>
      </w:r>
      <w:r>
        <w:rPr>
          <w:color w:val="000000"/>
          <w:sz w:val="20"/>
        </w:rPr>
        <w:t xml:space="preserve"> представлении информационных   </w:t>
      </w:r>
      <w:r>
        <w:br/>
      </w:r>
      <w:r>
        <w:rPr>
          <w:color w:val="000000"/>
          <w:sz w:val="20"/>
        </w:rPr>
        <w:t xml:space="preserve"> учетных документов о проверке  </w:t>
      </w:r>
      <w:r>
        <w:br/>
      </w:r>
      <w:r>
        <w:rPr>
          <w:color w:val="000000"/>
          <w:sz w:val="20"/>
        </w:rPr>
        <w:t xml:space="preserve"> и ее результатах        </w:t>
      </w:r>
    </w:p>
    <w:bookmarkEnd w:id="26"/>
    <w:p w:rsidR="00D80FA5" w:rsidRDefault="00635299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D80FA5" w:rsidRDefault="00635299">
      <w:pPr>
        <w:spacing w:after="0"/>
      </w:pPr>
      <w:bookmarkStart w:id="27" w:name="z62"/>
      <w:r>
        <w:rPr>
          <w:b/>
          <w:color w:val="000000"/>
          <w:sz w:val="20"/>
        </w:rPr>
        <w:t>    Общие сведения об актах о назначе</w:t>
      </w:r>
      <w:r>
        <w:rPr>
          <w:b/>
          <w:color w:val="000000"/>
          <w:sz w:val="20"/>
        </w:rPr>
        <w:t xml:space="preserve">нии внеплановых проверок </w:t>
      </w:r>
      <w:r>
        <w:br/>
      </w:r>
      <w:r>
        <w:rPr>
          <w:b/>
          <w:color w:val="000000"/>
          <w:sz w:val="20"/>
        </w:rPr>
        <w:t>по соблюдению требований в области безопасности и охраны труда</w:t>
      </w:r>
      <w:r>
        <w:br/>
      </w:r>
      <w:r>
        <w:rPr>
          <w:b/>
          <w:color w:val="000000"/>
          <w:sz w:val="20"/>
        </w:rPr>
        <w:t>  государственной инспекции труда в случае возникновения угрозы</w:t>
      </w:r>
      <w:r>
        <w:br/>
      </w:r>
      <w:r>
        <w:rPr>
          <w:b/>
          <w:color w:val="000000"/>
          <w:sz w:val="20"/>
        </w:rPr>
        <w:t>          жизни и здоровью работников, встречных проверок,</w:t>
      </w:r>
      <w:r>
        <w:br/>
      </w:r>
      <w:r>
        <w:rPr>
          <w:b/>
          <w:color w:val="000000"/>
          <w:sz w:val="20"/>
        </w:rPr>
        <w:t>          осуществляемых органами государств</w:t>
      </w:r>
      <w:r>
        <w:rPr>
          <w:b/>
          <w:color w:val="000000"/>
          <w:sz w:val="20"/>
        </w:rPr>
        <w:t>енных доходов,</w:t>
      </w:r>
      <w:r>
        <w:br/>
      </w:r>
      <w:r>
        <w:rPr>
          <w:b/>
          <w:color w:val="000000"/>
          <w:sz w:val="20"/>
        </w:rPr>
        <w:t>          в разрезе субъектов частного предпринимательства</w:t>
      </w:r>
    </w:p>
    <w:bookmarkEnd w:id="27"/>
    <w:p w:rsidR="00D80FA5" w:rsidRDefault="00635299">
      <w:pPr>
        <w:spacing w:after="0"/>
      </w:pPr>
      <w:r>
        <w:rPr>
          <w:color w:val="000000"/>
          <w:sz w:val="20"/>
        </w:rPr>
        <w:t>                       за ____ квартал 20___года</w:t>
      </w:r>
      <w:r>
        <w:br/>
      </w:r>
      <w:r>
        <w:rPr>
          <w:color w:val="000000"/>
          <w:sz w:val="20"/>
        </w:rPr>
        <w:t>                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1"/>
        <w:gridCol w:w="1893"/>
        <w:gridCol w:w="1111"/>
        <w:gridCol w:w="1867"/>
        <w:gridCol w:w="1325"/>
        <w:gridCol w:w="1490"/>
        <w:gridCol w:w="1355"/>
      </w:tblGrid>
      <w:tr w:rsidR="00D80FA5">
        <w:trPr>
          <w:trHeight w:val="30"/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проверяемого субъекта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проверяемого об</w:t>
            </w:r>
            <w:r>
              <w:rPr>
                <w:color w:val="000000"/>
                <w:sz w:val="20"/>
              </w:rPr>
              <w:t>ъекта</w:t>
            </w:r>
          </w:p>
        </w:tc>
        <w:tc>
          <w:tcPr>
            <w:tcW w:w="2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начала проверки</w:t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завершения проверки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проверки</w:t>
            </w:r>
          </w:p>
        </w:tc>
      </w:tr>
      <w:tr w:rsidR="00D80FA5">
        <w:trPr>
          <w:trHeight w:val="30"/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80FA5">
        <w:trPr>
          <w:trHeight w:val="30"/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2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2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</w:tbl>
    <w:p w:rsidR="00D80FA5" w:rsidRDefault="00635299">
      <w:pPr>
        <w:spacing w:after="0"/>
        <w:jc w:val="right"/>
      </w:pPr>
      <w:bookmarkStart w:id="28" w:name="z63"/>
      <w:r>
        <w:rPr>
          <w:color w:val="000000"/>
          <w:sz w:val="20"/>
        </w:rPr>
        <w:t xml:space="preserve">  Приложение 10          </w:t>
      </w:r>
      <w:r>
        <w:br/>
      </w:r>
      <w:r>
        <w:rPr>
          <w:color w:val="000000"/>
          <w:sz w:val="20"/>
        </w:rPr>
        <w:t xml:space="preserve"> к Правилам регистрации актов о  </w:t>
      </w:r>
      <w:r>
        <w:br/>
      </w:r>
      <w:r>
        <w:rPr>
          <w:color w:val="000000"/>
          <w:sz w:val="20"/>
        </w:rPr>
        <w:t xml:space="preserve"> назначении проверки, уведомлений </w:t>
      </w:r>
      <w:r>
        <w:br/>
      </w:r>
      <w:r>
        <w:rPr>
          <w:color w:val="000000"/>
          <w:sz w:val="20"/>
        </w:rPr>
        <w:t>о приостановлении, возобновлении,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продлении сроков проверки,    </w:t>
      </w:r>
      <w:r>
        <w:br/>
      </w:r>
      <w:r>
        <w:rPr>
          <w:color w:val="000000"/>
          <w:sz w:val="20"/>
        </w:rPr>
        <w:t>об изменении состава участников и</w:t>
      </w:r>
      <w:r>
        <w:br/>
      </w:r>
      <w:r>
        <w:rPr>
          <w:color w:val="000000"/>
          <w:sz w:val="20"/>
        </w:rPr>
        <w:t xml:space="preserve"> представлении информационных   </w:t>
      </w:r>
      <w:r>
        <w:br/>
      </w:r>
      <w:r>
        <w:rPr>
          <w:color w:val="000000"/>
          <w:sz w:val="20"/>
        </w:rPr>
        <w:t xml:space="preserve"> учетных документов о проверке  </w:t>
      </w:r>
      <w:r>
        <w:br/>
      </w:r>
      <w:r>
        <w:rPr>
          <w:color w:val="000000"/>
          <w:sz w:val="20"/>
        </w:rPr>
        <w:t xml:space="preserve"> и ее результатах        </w:t>
      </w:r>
    </w:p>
    <w:bookmarkEnd w:id="28"/>
    <w:p w:rsidR="00D80FA5" w:rsidRDefault="00635299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D80FA5" w:rsidRDefault="00635299">
      <w:pPr>
        <w:spacing w:after="0"/>
      </w:pPr>
      <w:bookmarkStart w:id="29" w:name="z64"/>
      <w:r>
        <w:rPr>
          <w:b/>
          <w:color w:val="000000"/>
          <w:sz w:val="20"/>
        </w:rPr>
        <w:t>    Отчет формы № 1-П «О регистрации и учете актов о назначении</w:t>
      </w:r>
      <w:r>
        <w:br/>
      </w:r>
      <w:r>
        <w:rPr>
          <w:b/>
          <w:color w:val="000000"/>
          <w:sz w:val="20"/>
        </w:rPr>
        <w:t>        проверок,</w:t>
      </w:r>
      <w:r>
        <w:rPr>
          <w:b/>
          <w:color w:val="000000"/>
          <w:sz w:val="20"/>
        </w:rPr>
        <w:t xml:space="preserve"> осуществляемых государственными органами</w:t>
      </w:r>
      <w:r>
        <w:br/>
      </w:r>
      <w:r>
        <w:rPr>
          <w:b/>
          <w:color w:val="000000"/>
          <w:sz w:val="20"/>
        </w:rPr>
        <w:t>                       Республики Казахстан»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0"/>
        <w:gridCol w:w="817"/>
        <w:gridCol w:w="248"/>
        <w:gridCol w:w="1152"/>
        <w:gridCol w:w="1346"/>
        <w:gridCol w:w="1269"/>
        <w:gridCol w:w="1592"/>
        <w:gridCol w:w="1269"/>
        <w:gridCol w:w="1269"/>
      </w:tblGrid>
      <w:tr w:rsidR="00D80FA5">
        <w:trPr>
          <w:trHeight w:val="82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зарегистрировано проверок </w:t>
            </w:r>
          </w:p>
        </w:tc>
        <w:tc>
          <w:tcPr>
            <w:tcW w:w="10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субъектов частного предпринимательства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из графы 2 </w:t>
            </w:r>
          </w:p>
        </w:tc>
      </w:tr>
      <w:tr w:rsidR="00D80FA5">
        <w:trPr>
          <w:trHeight w:val="82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т.ч.объекты малого предпринимательства 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из них субъектов </w:t>
            </w:r>
            <w:r>
              <w:rPr>
                <w:color w:val="000000"/>
                <w:sz w:val="20"/>
              </w:rPr>
              <w:t>микропредпринимательства (из гр.3)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т.ч.объекты среднего предпринимательства 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т.ч.объекты крупного предпринимательства </w:t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80FA5">
        <w:trPr>
          <w:trHeight w:val="48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Остаток незавершенных проверок на конец отчетного периода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46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зарегистрированных актов о назначении проверок 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46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субъектов подвергнутых проверке (выставленные учетные карточки)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52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объектов подвергнутых проверке (выставленные учетные карточки) 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54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завершенных проверок</w:t>
            </w:r>
            <w:r>
              <w:br/>
            </w:r>
            <w:r>
              <w:rPr>
                <w:color w:val="000000"/>
                <w:sz w:val="20"/>
              </w:rPr>
              <w:t>(при наличии талона-уведомления)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70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проверок, по которым регистрация акта отменена вследствие отказа от проведения проверки или прекращения до ее завершения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100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проверок, по которым регистрация акта отменена вследствие признания их недействительными (незаконными), в том числе проведенные без вынесения акта или его регистрации 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345"/>
          <w:tblCellSpacing w:w="0" w:type="auto"/>
        </w:trPr>
        <w:tc>
          <w:tcPr>
            <w:tcW w:w="8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них выявлено:</w:t>
            </w:r>
          </w:p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Прокуратурой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3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органом по правовой статистике 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3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инициативе госоргана 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54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проверок, по результатам которых выявлены нарушения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48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актов о назначении проверок, в регистрации которых отказано 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8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подпункту 1) пункта 14 Правил 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2) пункта 14 Правил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3) пункта 14 Правил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4) пункта 14 Правил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5) пункта 14 Правил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6) пункта 14 Правил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7) пункта 14 Правил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8) пункта 14 Правил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9) пункта 14 Правил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10) пункта 14 Правил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подпункту 11) пункта 14 Правил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12) пункта 14 Правил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13) пункта 14 Правил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14) пункта 14 Правил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</w:tbl>
    <w:p w:rsidR="00D80FA5" w:rsidRDefault="00635299">
      <w:pPr>
        <w:spacing w:after="0"/>
      </w:pPr>
      <w:r>
        <w:rPr>
          <w:i/>
          <w:color w:val="000000"/>
          <w:sz w:val="20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3"/>
        <w:gridCol w:w="723"/>
        <w:gridCol w:w="244"/>
        <w:gridCol w:w="1211"/>
        <w:gridCol w:w="983"/>
        <w:gridCol w:w="983"/>
        <w:gridCol w:w="983"/>
        <w:gridCol w:w="983"/>
        <w:gridCol w:w="927"/>
        <w:gridCol w:w="439"/>
        <w:gridCol w:w="609"/>
        <w:gridCol w:w="666"/>
        <w:gridCol w:w="268"/>
      </w:tblGrid>
      <w:tr w:rsidR="00D80FA5">
        <w:trPr>
          <w:trHeight w:val="82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лица, не являющиеся субъектами частного предпринимательства </w:t>
            </w:r>
          </w:p>
        </w:tc>
        <w:tc>
          <w:tcPr>
            <w:tcW w:w="5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государственные предприятия</w:t>
            </w:r>
          </w:p>
        </w:tc>
        <w:tc>
          <w:tcPr>
            <w:tcW w:w="5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государственные организации</w:t>
            </w:r>
          </w:p>
        </w:tc>
        <w:tc>
          <w:tcPr>
            <w:tcW w:w="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них государственные органы</w:t>
            </w:r>
          </w:p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(из гр.9)</w:t>
            </w:r>
          </w:p>
        </w:tc>
        <w:tc>
          <w:tcPr>
            <w:tcW w:w="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них государственные учреждения</w:t>
            </w:r>
          </w:p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(из гр.9)</w:t>
            </w:r>
          </w:p>
        </w:tc>
        <w:tc>
          <w:tcPr>
            <w:tcW w:w="6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некоммерческие организации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Виды проверок</w:t>
            </w:r>
          </w:p>
        </w:tc>
      </w:tr>
      <w:tr w:rsidR="00D80FA5">
        <w:trPr>
          <w:trHeight w:val="172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особому порядку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Выборочная 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Внеплановая</w:t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Иные</w:t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D80FA5">
        <w:trPr>
          <w:trHeight w:val="48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Остаток незавершенных проверок на конец отчетного периода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46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зарегистрированных актов о назначении проверок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46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субъектов подвергнутых проверке (выставленные учетные карточки)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52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объектов подвергнутых проверке (выставленные учетные карточки)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54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завершенных проверок</w:t>
            </w:r>
            <w:r>
              <w:br/>
            </w:r>
            <w:r>
              <w:rPr>
                <w:color w:val="000000"/>
                <w:sz w:val="20"/>
              </w:rPr>
              <w:t xml:space="preserve">(при наличии </w:t>
            </w:r>
            <w:r>
              <w:rPr>
                <w:color w:val="000000"/>
                <w:sz w:val="20"/>
              </w:rPr>
              <w:t>талона-уведомления)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70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проверок, по которым регистрация акта отменена вследствие отказа от проведения проверки или прекращения до ее завершения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100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проверок, по которым регистрация акта отменена вследствие признания их недействительными (незаконными), в том числе проведенные без вынесения акта или его регистрации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345"/>
          <w:tblCellSpacing w:w="0" w:type="auto"/>
        </w:trPr>
        <w:tc>
          <w:tcPr>
            <w:tcW w:w="6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них выявлено:</w:t>
            </w:r>
          </w:p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Прокуратурой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3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органом по правовой статистике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3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инициативе госоргана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54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проверок, по результатам которых выявлены нарушения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48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актов о назначении проверок, в регистрации которых отказано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6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подпункту 1) пункта 14 Правил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2) пункта 14 Правил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3) пункта 14 Правил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4) пункта 14 Правил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5) пункта 14 Правил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6) пункта 14 Правил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7) пункта 14 Правил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8) пункта 14 Правил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9) пункта 14 Правил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10) пункта 14 Правил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11) пункта 14 Правил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подпункту 12) </w:t>
            </w:r>
            <w:r>
              <w:rPr>
                <w:color w:val="000000"/>
                <w:sz w:val="20"/>
              </w:rPr>
              <w:t>пункта 14 Правил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13) пункта 14 Правил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  <w:tr w:rsidR="00D80FA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0FA5" w:rsidRDefault="00D80FA5"/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подпункту 14) пункта 14 Правил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FA5" w:rsidRDefault="00635299">
            <w:pPr>
              <w:spacing w:after="0"/>
            </w:pPr>
            <w:r>
              <w:br/>
            </w:r>
          </w:p>
        </w:tc>
      </w:tr>
    </w:tbl>
    <w:p w:rsidR="00D80FA5" w:rsidRDefault="00635299">
      <w:pPr>
        <w:spacing w:after="0"/>
      </w:pPr>
      <w:r>
        <w:br/>
      </w:r>
      <w:r>
        <w:br/>
      </w:r>
    </w:p>
    <w:p w:rsidR="00D80FA5" w:rsidRDefault="00635299">
      <w:pPr>
        <w:pStyle w:val="disclaimer"/>
      </w:pPr>
      <w:r>
        <w:rPr>
          <w:color w:val="000000"/>
        </w:rPr>
        <w:t xml:space="preserve">© 2012. РГП на ПХВ Республиканский центр правовой информации Министерства юстиции Республики </w:t>
      </w:r>
      <w:r>
        <w:rPr>
          <w:color w:val="000000"/>
        </w:rPr>
        <w:t>Казахстан</w:t>
      </w:r>
    </w:p>
    <w:sectPr w:rsidR="00D80FA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A5"/>
    <w:rsid w:val="00635299"/>
    <w:rsid w:val="00D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64609-2E86-475A-B572-24C9AF94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7381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2017-03-30T08:55:00Z</dcterms:created>
  <dcterms:modified xsi:type="dcterms:W3CDTF">2017-03-30T08:55:00Z</dcterms:modified>
</cp:coreProperties>
</file>