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BD" w:rsidRDefault="00C34FE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BD" w:rsidRPr="00C34FE7" w:rsidRDefault="00C34FE7">
      <w:pPr>
        <w:spacing w:after="0"/>
        <w:rPr>
          <w:lang w:val="ru-RU"/>
        </w:rPr>
      </w:pPr>
      <w:r w:rsidRPr="00C34FE7">
        <w:rPr>
          <w:b/>
          <w:color w:val="000000"/>
          <w:lang w:val="ru-RU"/>
        </w:rPr>
        <w:t>Об утверждении критериев оценки степени рисков и формы проверочного листа в сфере частного предпринимательства в области последующего опубликования официальных текстов нормативных правовых актов</w:t>
      </w:r>
    </w:p>
    <w:p w:rsidR="005126BD" w:rsidRPr="00C34FE7" w:rsidRDefault="00C34FE7">
      <w:pPr>
        <w:spacing w:after="0"/>
        <w:rPr>
          <w:lang w:val="ru-RU"/>
        </w:rPr>
      </w:pPr>
      <w:r w:rsidRPr="00C34FE7">
        <w:rPr>
          <w:color w:val="000000"/>
          <w:sz w:val="20"/>
          <w:lang w:val="ru-RU"/>
        </w:rPr>
        <w:t>Совместный приказ Министра юстиции Республики Казахстан от</w:t>
      </w:r>
      <w:r w:rsidRPr="00C34FE7">
        <w:rPr>
          <w:color w:val="000000"/>
          <w:sz w:val="20"/>
          <w:lang w:val="ru-RU"/>
        </w:rPr>
        <w:t xml:space="preserve"> 5 мая 2011 года № 177 и </w:t>
      </w:r>
      <w:proofErr w:type="spellStart"/>
      <w:r w:rsidRPr="00C34FE7">
        <w:rPr>
          <w:color w:val="000000"/>
          <w:sz w:val="20"/>
          <w:lang w:val="ru-RU"/>
        </w:rPr>
        <w:t>и.о</w:t>
      </w:r>
      <w:proofErr w:type="spellEnd"/>
      <w:r w:rsidRPr="00C34FE7">
        <w:rPr>
          <w:color w:val="000000"/>
          <w:sz w:val="20"/>
          <w:lang w:val="ru-RU"/>
        </w:rPr>
        <w:t>. Министра экономического развития и торговли Республики Казахстан от 18 мая 2011 года № 138. Зарегистрирован в Министерстве юстиции Республики Казахстан 27 мая 2011 года № 6975</w:t>
      </w:r>
    </w:p>
    <w:p w:rsidR="005126BD" w:rsidRDefault="00C34FE7">
      <w:pPr>
        <w:spacing w:after="0"/>
      </w:pPr>
      <w:r>
        <w:rPr>
          <w:color w:val="FF0000"/>
          <w:sz w:val="20"/>
        </w:rPr>
        <w:t>     </w:t>
      </w:r>
      <w:r w:rsidRPr="00C34FE7">
        <w:rPr>
          <w:color w:val="FF0000"/>
          <w:sz w:val="20"/>
          <w:lang w:val="ru-RU"/>
        </w:rPr>
        <w:t xml:space="preserve"> Примечание РЦПИ!</w:t>
      </w:r>
      <w:r w:rsidRPr="00C34FE7">
        <w:rPr>
          <w:lang w:val="ru-RU"/>
        </w:rPr>
        <w:br/>
      </w:r>
      <w:r w:rsidRPr="00C34FE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34FE7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Порядок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введения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</w:t>
      </w:r>
      <w:r>
        <w:rPr>
          <w:color w:val="FF0000"/>
          <w:sz w:val="20"/>
        </w:rPr>
        <w:t>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приказа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см</w:t>
      </w:r>
      <w:proofErr w:type="spellEnd"/>
      <w:r>
        <w:rPr>
          <w:color w:val="FF0000"/>
          <w:sz w:val="20"/>
        </w:rPr>
        <w:t>. п. 5.</w:t>
      </w:r>
    </w:p>
    <w:p w:rsidR="005126BD" w:rsidRDefault="00C34FE7">
      <w:pPr>
        <w:spacing w:after="0"/>
      </w:pPr>
      <w:bookmarkStart w:id="0" w:name="z1"/>
      <w:r>
        <w:rPr>
          <w:color w:val="000000"/>
          <w:sz w:val="20"/>
        </w:rPr>
        <w:t xml:space="preserve">      </w:t>
      </w:r>
      <w:r w:rsidRPr="00C34FE7">
        <w:rPr>
          <w:color w:val="000000"/>
          <w:sz w:val="20"/>
          <w:lang w:val="ru-RU"/>
        </w:rPr>
        <w:t>В соответствии со</w:t>
      </w:r>
      <w:r>
        <w:rPr>
          <w:color w:val="000000"/>
          <w:sz w:val="20"/>
        </w:rPr>
        <w:t> </w:t>
      </w:r>
      <w:r w:rsidRPr="00C34FE7">
        <w:rPr>
          <w:color w:val="000000"/>
          <w:sz w:val="20"/>
          <w:lang w:val="ru-RU"/>
        </w:rPr>
        <w:t>статьями 13 и</w:t>
      </w:r>
      <w:r>
        <w:rPr>
          <w:color w:val="000000"/>
          <w:sz w:val="20"/>
        </w:rPr>
        <w:t> </w:t>
      </w:r>
      <w:r w:rsidRPr="00C34FE7">
        <w:rPr>
          <w:color w:val="000000"/>
          <w:sz w:val="20"/>
          <w:lang w:val="ru-RU"/>
        </w:rPr>
        <w:t>15 Закона Республики Казахстан "О государственном контроле и надзоре в Республике Казахстан" и</w:t>
      </w:r>
      <w:r>
        <w:rPr>
          <w:color w:val="000000"/>
          <w:sz w:val="20"/>
        </w:rPr>
        <w:t> </w:t>
      </w:r>
      <w:r w:rsidRPr="00C34FE7">
        <w:rPr>
          <w:color w:val="000000"/>
          <w:sz w:val="20"/>
          <w:lang w:val="ru-RU"/>
        </w:rPr>
        <w:t>подпунктом 2) пункта 3 статьи 6 Закона Республики Казахстан "Об орга</w:t>
      </w:r>
      <w:bookmarkStart w:id="1" w:name="_GoBack"/>
      <w:bookmarkEnd w:id="1"/>
      <w:r w:rsidRPr="00C34FE7">
        <w:rPr>
          <w:color w:val="000000"/>
          <w:sz w:val="20"/>
          <w:lang w:val="ru-RU"/>
        </w:rPr>
        <w:t xml:space="preserve">нах юстиции", </w:t>
      </w:r>
      <w:r w:rsidRPr="00C34FE7">
        <w:rPr>
          <w:b/>
          <w:color w:val="000000"/>
          <w:sz w:val="20"/>
          <w:lang w:val="ru-RU"/>
        </w:rPr>
        <w:t>ПРИКАЗЫВАЕМ</w:t>
      </w:r>
      <w:r w:rsidRPr="00C34FE7">
        <w:rPr>
          <w:color w:val="000000"/>
          <w:sz w:val="20"/>
          <w:lang w:val="ru-RU"/>
        </w:rPr>
        <w:t>:</w:t>
      </w:r>
      <w:r w:rsidRPr="00C34FE7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C34FE7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</w:t>
      </w:r>
      <w:r w:rsidRPr="00C34FE7">
        <w:rPr>
          <w:color w:val="000000"/>
          <w:sz w:val="20"/>
          <w:lang w:val="ru-RU"/>
        </w:rPr>
        <w:t>1 к настоящему приказу;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2) форму прове</w:t>
      </w:r>
      <w:r w:rsidRPr="00C34FE7">
        <w:rPr>
          <w:color w:val="000000"/>
          <w:sz w:val="20"/>
          <w:lang w:val="ru-RU"/>
        </w:rPr>
        <w:t>рочного листа в сфере частного предпринимательства в области последующего опубликования официальных текстов нормативных правовых актов, согласно</w:t>
      </w:r>
      <w:r>
        <w:rPr>
          <w:color w:val="000000"/>
          <w:sz w:val="20"/>
        </w:rPr>
        <w:t> </w:t>
      </w:r>
      <w:r w:rsidRPr="00C34FE7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Департаменту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</w:t>
      </w:r>
      <w:r>
        <w:rPr>
          <w:color w:val="000000"/>
          <w:sz w:val="20"/>
        </w:rPr>
        <w:t>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Ескараев</w:t>
      </w:r>
      <w:proofErr w:type="spellEnd"/>
      <w:r>
        <w:rPr>
          <w:color w:val="000000"/>
          <w:sz w:val="20"/>
        </w:rPr>
        <w:t xml:space="preserve"> А.Н.)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</w:t>
      </w:r>
      <w:r>
        <w:rPr>
          <w:color w:val="000000"/>
          <w:sz w:val="20"/>
        </w:rPr>
        <w:t>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торговли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5 </w:t>
      </w:r>
      <w:proofErr w:type="spellStart"/>
      <w:r>
        <w:rPr>
          <w:color w:val="000000"/>
          <w:sz w:val="20"/>
        </w:rPr>
        <w:t>мая</w:t>
      </w:r>
      <w:proofErr w:type="spellEnd"/>
      <w:r>
        <w:rPr>
          <w:color w:val="000000"/>
          <w:sz w:val="20"/>
        </w:rPr>
        <w:t xml:space="preserve"> 2010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30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</w:t>
      </w:r>
      <w:r>
        <w:rPr>
          <w:color w:val="000000"/>
          <w:sz w:val="20"/>
        </w:rPr>
        <w:t>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апреля</w:t>
      </w:r>
      <w:proofErr w:type="spellEnd"/>
      <w:r>
        <w:rPr>
          <w:color w:val="000000"/>
          <w:sz w:val="20"/>
        </w:rPr>
        <w:t xml:space="preserve"> 2010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148 "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</w:t>
      </w:r>
      <w:r>
        <w:rPr>
          <w:color w:val="000000"/>
          <w:sz w:val="20"/>
        </w:rPr>
        <w:t>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>"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6273,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газете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Казахстанская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правда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13 </w:t>
      </w:r>
      <w:proofErr w:type="spellStart"/>
      <w:r>
        <w:rPr>
          <w:color w:val="000000"/>
          <w:sz w:val="20"/>
        </w:rPr>
        <w:t>ноября</w:t>
      </w:r>
      <w:proofErr w:type="spellEnd"/>
      <w:r>
        <w:rPr>
          <w:color w:val="000000"/>
          <w:sz w:val="20"/>
        </w:rPr>
        <w:t xml:space="preserve"> 2010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310-311</w:t>
      </w:r>
      <w:r>
        <w:rPr>
          <w:color w:val="000000"/>
          <w:sz w:val="20"/>
        </w:rPr>
        <w:t xml:space="preserve"> (26371-26372).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Куставлетова</w:t>
      </w:r>
      <w:proofErr w:type="spellEnd"/>
      <w:r>
        <w:rPr>
          <w:color w:val="000000"/>
          <w:sz w:val="20"/>
        </w:rPr>
        <w:t xml:space="preserve"> Д.Р.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</w:t>
      </w:r>
      <w:r>
        <w:rPr>
          <w:color w:val="000000"/>
          <w:sz w:val="20"/>
        </w:rPr>
        <w:t>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0"/>
    <w:p w:rsidR="005126BD" w:rsidRPr="00C34FE7" w:rsidRDefault="00C34FE7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proofErr w:type="spellStart"/>
      <w:r w:rsidRPr="00C34FE7">
        <w:rPr>
          <w:i/>
          <w:color w:val="000000"/>
          <w:sz w:val="20"/>
          <w:lang w:val="ru-RU"/>
        </w:rPr>
        <w:t>и.о</w:t>
      </w:r>
      <w:proofErr w:type="spellEnd"/>
      <w:r w:rsidRPr="00C34FE7">
        <w:rPr>
          <w:i/>
          <w:color w:val="000000"/>
          <w:sz w:val="20"/>
          <w:lang w:val="ru-RU"/>
        </w:rPr>
        <w:t>. Министра экономического</w:t>
      </w:r>
      <w:r>
        <w:rPr>
          <w:i/>
          <w:color w:val="000000"/>
          <w:sz w:val="20"/>
        </w:rPr>
        <w:t>         </w:t>
      </w:r>
      <w:r w:rsidRPr="00C34FE7">
        <w:rPr>
          <w:i/>
          <w:color w:val="000000"/>
          <w:sz w:val="20"/>
          <w:lang w:val="ru-RU"/>
        </w:rPr>
        <w:t xml:space="preserve"> Министр юстиции</w:t>
      </w:r>
      <w:r w:rsidRPr="00C34FE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34FE7">
        <w:rPr>
          <w:i/>
          <w:color w:val="000000"/>
          <w:sz w:val="20"/>
          <w:lang w:val="ru-RU"/>
        </w:rPr>
        <w:t xml:space="preserve"> развития и торговли</w:t>
      </w:r>
      <w:r>
        <w:rPr>
          <w:i/>
          <w:color w:val="000000"/>
          <w:sz w:val="20"/>
        </w:rPr>
        <w:t>                  </w:t>
      </w:r>
      <w:r w:rsidRPr="00C34FE7">
        <w:rPr>
          <w:i/>
          <w:color w:val="000000"/>
          <w:sz w:val="20"/>
          <w:lang w:val="ru-RU"/>
        </w:rPr>
        <w:t xml:space="preserve"> Республики Казахстан</w:t>
      </w:r>
      <w:r w:rsidRPr="00C34FE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34FE7">
        <w:rPr>
          <w:i/>
          <w:color w:val="000000"/>
          <w:sz w:val="20"/>
          <w:lang w:val="ru-RU"/>
        </w:rPr>
        <w:t xml:space="preserve"> Республики Казахстан</w:t>
      </w:r>
      <w:r w:rsidRPr="00C34FE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34FE7">
        <w:rPr>
          <w:i/>
          <w:color w:val="000000"/>
          <w:sz w:val="20"/>
          <w:lang w:val="ru-RU"/>
        </w:rPr>
        <w:t xml:space="preserve"> _________ М. </w:t>
      </w:r>
      <w:proofErr w:type="spellStart"/>
      <w:r w:rsidRPr="00C34FE7">
        <w:rPr>
          <w:i/>
          <w:color w:val="000000"/>
          <w:sz w:val="20"/>
          <w:lang w:val="ru-RU"/>
        </w:rPr>
        <w:t>Кусаинов</w:t>
      </w:r>
      <w:proofErr w:type="spellEnd"/>
      <w:r>
        <w:rPr>
          <w:i/>
          <w:color w:val="000000"/>
          <w:sz w:val="20"/>
        </w:rPr>
        <w:t>                 </w:t>
      </w:r>
      <w:r w:rsidRPr="00C34FE7">
        <w:rPr>
          <w:i/>
          <w:color w:val="000000"/>
          <w:sz w:val="20"/>
          <w:lang w:val="ru-RU"/>
        </w:rPr>
        <w:t xml:space="preserve"> _________ Р. </w:t>
      </w:r>
      <w:proofErr w:type="spellStart"/>
      <w:r w:rsidRPr="00C34FE7">
        <w:rPr>
          <w:i/>
          <w:color w:val="000000"/>
          <w:sz w:val="20"/>
          <w:lang w:val="ru-RU"/>
        </w:rPr>
        <w:t>Тусупбеков</w:t>
      </w:r>
      <w:proofErr w:type="spellEnd"/>
    </w:p>
    <w:p w:rsidR="005126BD" w:rsidRPr="00C34FE7" w:rsidRDefault="00C34FE7">
      <w:pPr>
        <w:spacing w:after="0"/>
        <w:jc w:val="right"/>
        <w:rPr>
          <w:lang w:val="ru-RU"/>
        </w:rPr>
      </w:pPr>
      <w:bookmarkStart w:id="2" w:name="z12"/>
      <w:r w:rsidRPr="00C34FE7">
        <w:rPr>
          <w:color w:val="000000"/>
          <w:sz w:val="20"/>
          <w:lang w:val="ru-RU"/>
        </w:rPr>
        <w:t xml:space="preserve">  Приложение 1 к</w:t>
      </w:r>
      <w:r>
        <w:rPr>
          <w:color w:val="000000"/>
          <w:sz w:val="20"/>
        </w:rPr>
        <w:t>      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Совместному приказу</w:t>
      </w:r>
      <w:r>
        <w:rPr>
          <w:color w:val="000000"/>
          <w:sz w:val="20"/>
        </w:rPr>
        <w:t> 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proofErr w:type="spellStart"/>
      <w:r w:rsidRPr="00C34FE7">
        <w:rPr>
          <w:color w:val="000000"/>
          <w:sz w:val="20"/>
          <w:lang w:val="ru-RU"/>
        </w:rPr>
        <w:t>и.о</w:t>
      </w:r>
      <w:proofErr w:type="spellEnd"/>
      <w:r w:rsidRPr="00C34FE7">
        <w:rPr>
          <w:color w:val="000000"/>
          <w:sz w:val="20"/>
          <w:lang w:val="ru-RU"/>
        </w:rPr>
        <w:t>. Министра экономического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развития и торговли</w:t>
      </w:r>
      <w:r>
        <w:rPr>
          <w:color w:val="000000"/>
          <w:sz w:val="20"/>
        </w:rPr>
        <w:t> 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lastRenderedPageBreak/>
        <w:t xml:space="preserve"> от 18 мая 2011 года № 138</w:t>
      </w:r>
      <w:r>
        <w:rPr>
          <w:color w:val="000000"/>
          <w:sz w:val="20"/>
        </w:rPr>
        <w:t>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и Министра юстиции</w:t>
      </w:r>
      <w:r>
        <w:rPr>
          <w:color w:val="000000"/>
          <w:sz w:val="20"/>
        </w:rPr>
        <w:t>  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от 5 мая 2011 года № 177</w:t>
      </w:r>
      <w:r>
        <w:rPr>
          <w:color w:val="000000"/>
          <w:sz w:val="20"/>
        </w:rPr>
        <w:t>   </w:t>
      </w:r>
      <w:r w:rsidRPr="00C34FE7">
        <w:rPr>
          <w:color w:val="000000"/>
          <w:sz w:val="20"/>
          <w:lang w:val="ru-RU"/>
        </w:rPr>
        <w:t xml:space="preserve"> </w:t>
      </w:r>
    </w:p>
    <w:p w:rsidR="005126BD" w:rsidRPr="00C34FE7" w:rsidRDefault="00C34FE7">
      <w:pPr>
        <w:spacing w:after="0"/>
        <w:rPr>
          <w:lang w:val="ru-RU"/>
        </w:rPr>
      </w:pPr>
      <w:bookmarkStart w:id="3" w:name="z13"/>
      <w:bookmarkEnd w:id="2"/>
      <w:r w:rsidRPr="00C34FE7">
        <w:rPr>
          <w:b/>
          <w:color w:val="000000"/>
          <w:lang w:val="ru-RU"/>
        </w:rPr>
        <w:t xml:space="preserve">  </w:t>
      </w:r>
      <w:r w:rsidRPr="00C34FE7">
        <w:rPr>
          <w:b/>
          <w:color w:val="000000"/>
          <w:lang w:val="ru-RU"/>
        </w:rPr>
        <w:t xml:space="preserve"> Критерии оценки степени рисков в сфере</w:t>
      </w:r>
      <w:r w:rsidRPr="00C34FE7">
        <w:rPr>
          <w:lang w:val="ru-RU"/>
        </w:rPr>
        <w:br/>
      </w:r>
      <w:r w:rsidRPr="00C34FE7">
        <w:rPr>
          <w:b/>
          <w:color w:val="000000"/>
          <w:lang w:val="ru-RU"/>
        </w:rPr>
        <w:t>частного предпринимательства в области</w:t>
      </w:r>
      <w:r w:rsidRPr="00C34FE7">
        <w:rPr>
          <w:lang w:val="ru-RU"/>
        </w:rPr>
        <w:br/>
      </w:r>
      <w:r w:rsidRPr="00C34FE7">
        <w:rPr>
          <w:b/>
          <w:color w:val="000000"/>
          <w:lang w:val="ru-RU"/>
        </w:rPr>
        <w:t>последующего официального опубликования текстов</w:t>
      </w:r>
      <w:r w:rsidRPr="00C34FE7">
        <w:rPr>
          <w:lang w:val="ru-RU"/>
        </w:rPr>
        <w:br/>
      </w:r>
      <w:r w:rsidRPr="00C34FE7">
        <w:rPr>
          <w:b/>
          <w:color w:val="000000"/>
          <w:lang w:val="ru-RU"/>
        </w:rPr>
        <w:t>нормативных правовых актов</w:t>
      </w:r>
    </w:p>
    <w:p w:rsidR="005126BD" w:rsidRDefault="00C34FE7">
      <w:pPr>
        <w:spacing w:after="0"/>
      </w:pPr>
      <w:bookmarkStart w:id="4" w:name="z14"/>
      <w:bookmarkEnd w:id="3"/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1. Критерии оценки степени рисков в сфере частного предпринимательства в области последующего оп</w:t>
      </w:r>
      <w:r w:rsidRPr="00C34FE7">
        <w:rPr>
          <w:color w:val="000000"/>
          <w:sz w:val="20"/>
          <w:lang w:val="ru-RU"/>
        </w:rPr>
        <w:t>убликования официальных текстов нормативных правовых актов разработаны в соответствии с законами Республики Казахстан "Об органах</w:t>
      </w:r>
      <w:r>
        <w:rPr>
          <w:color w:val="000000"/>
          <w:sz w:val="20"/>
        </w:rPr>
        <w:t> </w:t>
      </w:r>
      <w:r w:rsidRPr="00C34FE7">
        <w:rPr>
          <w:color w:val="000000"/>
          <w:sz w:val="20"/>
          <w:lang w:val="ru-RU"/>
        </w:rPr>
        <w:t>юстиции" и "О государственном контроле и надзоре в Республике Казахстан" для проведения плановых проверок субъектов, получивши</w:t>
      </w:r>
      <w:r w:rsidRPr="00C34FE7">
        <w:rPr>
          <w:color w:val="000000"/>
          <w:sz w:val="20"/>
          <w:lang w:val="ru-RU"/>
        </w:rPr>
        <w:t>х право на последующее опубликование официальных текстов нормативных правовых актов.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субъекты контроля - физические и юридические лица, получившие право на последующее официальное </w:t>
      </w:r>
      <w:r w:rsidRPr="00C34FE7">
        <w:rPr>
          <w:color w:val="000000"/>
          <w:sz w:val="20"/>
          <w:lang w:val="ru-RU"/>
        </w:rPr>
        <w:t>опубликование текстов нормативных правовых актов;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</w:t>
      </w:r>
      <w:r w:rsidRPr="00C34FE7">
        <w:rPr>
          <w:color w:val="000000"/>
          <w:sz w:val="20"/>
          <w:lang w:val="ru-RU"/>
        </w:rPr>
        <w:t>сам государства с учетом степени тяжести его последствий;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последующее опубликование официальных текстов нормативных правовых актов - опубликование в печатном издании нормативных правовых актов, прошедших</w:t>
      </w:r>
      <w:r>
        <w:rPr>
          <w:color w:val="000000"/>
          <w:sz w:val="20"/>
        </w:rPr>
        <w:t> </w:t>
      </w:r>
      <w:r w:rsidRPr="00C34FE7">
        <w:rPr>
          <w:color w:val="000000"/>
          <w:sz w:val="20"/>
          <w:lang w:val="ru-RU"/>
        </w:rPr>
        <w:t>экспертизу на соответствие эталонному контроль</w:t>
      </w:r>
      <w:r w:rsidRPr="00C34FE7">
        <w:rPr>
          <w:color w:val="000000"/>
          <w:sz w:val="20"/>
          <w:lang w:val="ru-RU"/>
        </w:rPr>
        <w:t>ному банку нормативных правовых актов Республики Казахстан.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Первично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группе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C34FE7">
        <w:rPr>
          <w:color w:val="000000"/>
          <w:sz w:val="20"/>
          <w:lang w:val="ru-RU"/>
        </w:rPr>
        <w:t>4. В дальнейшем по результатам проверки с учетом набранных баллов по критериям, субъекты контроля про</w:t>
      </w:r>
      <w:r w:rsidRPr="00C34FE7">
        <w:rPr>
          <w:color w:val="000000"/>
          <w:sz w:val="20"/>
          <w:lang w:val="ru-RU"/>
        </w:rPr>
        <w:t>шедшие проверку перераспределяются в соответствующие группы степени риска: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1) к группе незначительной степени риска с частотой проверок 1 раз в пять лет относятся субъекты контроля, набравшие по результатам проверок 2 балла;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2) к группе средней</w:t>
      </w:r>
      <w:r w:rsidRPr="00C34FE7">
        <w:rPr>
          <w:color w:val="000000"/>
          <w:sz w:val="20"/>
          <w:lang w:val="ru-RU"/>
        </w:rPr>
        <w:t xml:space="preserve"> степени риска с частотой проверок 1 раз в три года относятся субъекты контроля, набравшие по результатам проверок 3 балла;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3) к группе высокой степени риска с частотой проверок 1 раз в год относятся субъекты контроля, набравшие по результатам провер</w:t>
      </w:r>
      <w:r w:rsidRPr="00C34FE7">
        <w:rPr>
          <w:color w:val="000000"/>
          <w:sz w:val="20"/>
          <w:lang w:val="ru-RU"/>
        </w:rPr>
        <w:t>ок от 5 до 10 баллов.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</w:t>
      </w:r>
      <w:r w:rsidRPr="00C34FE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5. </w:t>
      </w:r>
      <w:proofErr w:type="spellStart"/>
      <w:r>
        <w:rPr>
          <w:color w:val="000000"/>
          <w:sz w:val="20"/>
        </w:rPr>
        <w:t>Критериями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являются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последующем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- 2 </w:t>
      </w:r>
      <w:proofErr w:type="spellStart"/>
      <w:r>
        <w:rPr>
          <w:color w:val="000000"/>
          <w:sz w:val="20"/>
        </w:rPr>
        <w:t>балла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нал</w:t>
      </w:r>
      <w:r>
        <w:rPr>
          <w:color w:val="000000"/>
          <w:sz w:val="20"/>
        </w:rPr>
        <w:t>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комментариев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публикуемым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актам</w:t>
      </w:r>
      <w:proofErr w:type="spellEnd"/>
      <w:r>
        <w:rPr>
          <w:color w:val="000000"/>
          <w:sz w:val="20"/>
        </w:rPr>
        <w:t xml:space="preserve"> - 3 </w:t>
      </w:r>
      <w:proofErr w:type="spellStart"/>
      <w:r>
        <w:rPr>
          <w:color w:val="000000"/>
          <w:sz w:val="20"/>
        </w:rPr>
        <w:t>балла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несоответствие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последующем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эталонному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корректорск</w:t>
      </w:r>
      <w:r>
        <w:rPr>
          <w:color w:val="000000"/>
          <w:sz w:val="20"/>
        </w:rPr>
        <w:t>ими</w:t>
      </w:r>
      <w:proofErr w:type="spellEnd"/>
      <w:r>
        <w:rPr>
          <w:color w:val="000000"/>
          <w:sz w:val="20"/>
        </w:rPr>
        <w:t xml:space="preserve"> и (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редакторскими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правками</w:t>
      </w:r>
      <w:proofErr w:type="spellEnd"/>
      <w:r>
        <w:rPr>
          <w:color w:val="000000"/>
          <w:sz w:val="20"/>
        </w:rPr>
        <w:t xml:space="preserve"> и (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сокращениями</w:t>
      </w:r>
      <w:proofErr w:type="spellEnd"/>
      <w:r>
        <w:rPr>
          <w:color w:val="000000"/>
          <w:sz w:val="20"/>
        </w:rPr>
        <w:t xml:space="preserve"> - 5 </w:t>
      </w:r>
      <w:proofErr w:type="spellStart"/>
      <w:r>
        <w:rPr>
          <w:color w:val="000000"/>
          <w:sz w:val="20"/>
        </w:rPr>
        <w:t>баллов</w:t>
      </w:r>
      <w:proofErr w:type="spellEnd"/>
      <w:r>
        <w:rPr>
          <w:color w:val="000000"/>
          <w:sz w:val="20"/>
        </w:rPr>
        <w:t>.</w:t>
      </w:r>
    </w:p>
    <w:p w:rsidR="005126BD" w:rsidRPr="00C34FE7" w:rsidRDefault="00C34FE7">
      <w:pPr>
        <w:spacing w:after="0"/>
        <w:jc w:val="right"/>
        <w:rPr>
          <w:lang w:val="ru-RU"/>
        </w:rPr>
      </w:pPr>
      <w:bookmarkStart w:id="5" w:name="z28"/>
      <w:bookmarkEnd w:id="4"/>
      <w:r>
        <w:rPr>
          <w:color w:val="000000"/>
          <w:sz w:val="20"/>
        </w:rPr>
        <w:t xml:space="preserve">  </w:t>
      </w:r>
      <w:r w:rsidRPr="00C34FE7">
        <w:rPr>
          <w:color w:val="000000"/>
          <w:sz w:val="20"/>
          <w:lang w:val="ru-RU"/>
        </w:rPr>
        <w:t>Приложение 2 к</w:t>
      </w:r>
      <w:r>
        <w:rPr>
          <w:color w:val="000000"/>
          <w:sz w:val="20"/>
        </w:rPr>
        <w:t>     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Совместному приказу</w:t>
      </w:r>
      <w:r>
        <w:rPr>
          <w:color w:val="000000"/>
          <w:sz w:val="20"/>
        </w:rPr>
        <w:t>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proofErr w:type="spellStart"/>
      <w:r w:rsidRPr="00C34FE7">
        <w:rPr>
          <w:color w:val="000000"/>
          <w:sz w:val="20"/>
          <w:lang w:val="ru-RU"/>
        </w:rPr>
        <w:t>и.о.Министра</w:t>
      </w:r>
      <w:proofErr w:type="spellEnd"/>
      <w:r w:rsidRPr="00C34FE7">
        <w:rPr>
          <w:color w:val="000000"/>
          <w:sz w:val="20"/>
          <w:lang w:val="ru-RU"/>
        </w:rPr>
        <w:t xml:space="preserve"> экономического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развития и торговли</w:t>
      </w:r>
      <w:r>
        <w:rPr>
          <w:color w:val="000000"/>
          <w:sz w:val="20"/>
        </w:rPr>
        <w:t>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от 18 мая 2011 года № 138</w:t>
      </w:r>
      <w:r>
        <w:rPr>
          <w:color w:val="000000"/>
          <w:sz w:val="20"/>
        </w:rPr>
        <w:t>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и Министра юс</w:t>
      </w:r>
      <w:r w:rsidRPr="00C34FE7">
        <w:rPr>
          <w:color w:val="000000"/>
          <w:sz w:val="20"/>
          <w:lang w:val="ru-RU"/>
        </w:rPr>
        <w:t>тиции</w:t>
      </w:r>
      <w:r>
        <w:rPr>
          <w:color w:val="000000"/>
          <w:sz w:val="20"/>
        </w:rPr>
        <w:t>  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C34FE7">
        <w:rPr>
          <w:color w:val="000000"/>
          <w:sz w:val="20"/>
          <w:lang w:val="ru-RU"/>
        </w:rPr>
        <w:t xml:space="preserve"> 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 xml:space="preserve"> от 5 мая 2011 года № 177</w:t>
      </w:r>
      <w:r>
        <w:rPr>
          <w:color w:val="000000"/>
          <w:sz w:val="20"/>
        </w:rPr>
        <w:t>  </w:t>
      </w:r>
      <w:r w:rsidRPr="00C34FE7">
        <w:rPr>
          <w:color w:val="000000"/>
          <w:sz w:val="20"/>
          <w:lang w:val="ru-RU"/>
        </w:rPr>
        <w:t xml:space="preserve"> </w:t>
      </w:r>
    </w:p>
    <w:p w:rsidR="005126BD" w:rsidRPr="00C34FE7" w:rsidRDefault="00C34FE7">
      <w:pPr>
        <w:spacing w:after="0"/>
        <w:jc w:val="right"/>
        <w:rPr>
          <w:lang w:val="ru-RU"/>
        </w:rPr>
      </w:pPr>
      <w:bookmarkStart w:id="6" w:name="z29"/>
      <w:bookmarkEnd w:id="5"/>
      <w:r w:rsidRPr="00C34FE7">
        <w:rPr>
          <w:color w:val="000000"/>
          <w:sz w:val="20"/>
          <w:lang w:val="ru-RU"/>
        </w:rPr>
        <w:t>Форма</w:t>
      </w:r>
    </w:p>
    <w:p w:rsidR="005126BD" w:rsidRPr="00C34FE7" w:rsidRDefault="00C34FE7">
      <w:pPr>
        <w:spacing w:after="0"/>
        <w:rPr>
          <w:lang w:val="ru-RU"/>
        </w:rPr>
      </w:pPr>
      <w:bookmarkStart w:id="7" w:name="z30"/>
      <w:bookmarkEnd w:id="6"/>
      <w:r w:rsidRPr="00C34FE7">
        <w:rPr>
          <w:b/>
          <w:color w:val="000000"/>
          <w:lang w:val="ru-RU"/>
        </w:rPr>
        <w:t xml:space="preserve">   Проверочный лист</w:t>
      </w:r>
      <w:r w:rsidRPr="00C34FE7">
        <w:rPr>
          <w:lang w:val="ru-RU"/>
        </w:rPr>
        <w:br/>
      </w:r>
      <w:r w:rsidRPr="00C34FE7">
        <w:rPr>
          <w:b/>
          <w:color w:val="000000"/>
          <w:lang w:val="ru-RU"/>
        </w:rPr>
        <w:t>в сфере частного предпринимательства в области последующего</w:t>
      </w:r>
      <w:r w:rsidRPr="00C34FE7">
        <w:rPr>
          <w:lang w:val="ru-RU"/>
        </w:rPr>
        <w:br/>
      </w:r>
      <w:r w:rsidRPr="00C34FE7">
        <w:rPr>
          <w:b/>
          <w:color w:val="000000"/>
          <w:lang w:val="ru-RU"/>
        </w:rPr>
        <w:t>опубликования официальных текстов нормативных правовых актов</w:t>
      </w:r>
    </w:p>
    <w:bookmarkEnd w:id="7"/>
    <w:p w:rsidR="005126BD" w:rsidRPr="00C34FE7" w:rsidRDefault="00C34FE7">
      <w:pPr>
        <w:spacing w:after="0"/>
        <w:rPr>
          <w:lang w:val="ru-RU"/>
        </w:rPr>
      </w:pPr>
      <w:r w:rsidRPr="00C34FE7">
        <w:rPr>
          <w:color w:val="000000"/>
          <w:sz w:val="20"/>
          <w:lang w:val="ru-RU"/>
        </w:rPr>
        <w:t xml:space="preserve">Орган юстиции, назначивший проверку </w:t>
      </w:r>
      <w:r w:rsidRPr="00C34FE7">
        <w:rPr>
          <w:color w:val="000000"/>
          <w:sz w:val="20"/>
          <w:lang w:val="ru-RU"/>
        </w:rPr>
        <w:t>_________________________________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34FE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</w:t>
      </w:r>
      <w:r w:rsidRPr="00C34FE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34FE7">
        <w:rPr>
          <w:i/>
          <w:color w:val="000000"/>
          <w:sz w:val="20"/>
          <w:lang w:val="ru-RU"/>
        </w:rPr>
        <w:t>(Департамент юстиции областей,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>_____________________________________________________________________</w:t>
      </w:r>
      <w:r w:rsidRPr="00C34FE7">
        <w:rPr>
          <w:lang w:val="ru-RU"/>
        </w:rPr>
        <w:br/>
      </w:r>
      <w:r>
        <w:rPr>
          <w:i/>
          <w:color w:val="000000"/>
          <w:sz w:val="20"/>
        </w:rPr>
        <w:t>                    </w:t>
      </w:r>
      <w:r w:rsidRPr="00C34FE7">
        <w:rPr>
          <w:i/>
          <w:color w:val="000000"/>
          <w:sz w:val="20"/>
          <w:lang w:val="ru-RU"/>
        </w:rPr>
        <w:t xml:space="preserve"> городов Астана, Алматы)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>Акт о назначении проверки ____________</w:t>
      </w:r>
      <w:r w:rsidRPr="00C34FE7">
        <w:rPr>
          <w:color w:val="000000"/>
          <w:sz w:val="20"/>
          <w:lang w:val="ru-RU"/>
        </w:rPr>
        <w:t>_______________________________</w:t>
      </w:r>
      <w:r w:rsidRPr="00C34FE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C34FE7">
        <w:rPr>
          <w:color w:val="000000"/>
          <w:sz w:val="20"/>
          <w:lang w:val="ru-RU"/>
        </w:rPr>
        <w:t xml:space="preserve"> (№ __________, дата _____________)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>Ф.И.О физического или наименование юридического лица ________________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>_____________________________________________________________________</w:t>
      </w:r>
      <w:r w:rsidRPr="00C34FE7">
        <w:rPr>
          <w:lang w:val="ru-RU"/>
        </w:rPr>
        <w:br/>
      </w:r>
      <w:r>
        <w:rPr>
          <w:i/>
          <w:color w:val="000000"/>
          <w:sz w:val="20"/>
        </w:rPr>
        <w:t>                  </w:t>
      </w:r>
      <w:r w:rsidRPr="00C34FE7">
        <w:rPr>
          <w:i/>
          <w:color w:val="000000"/>
          <w:sz w:val="20"/>
          <w:lang w:val="ru-RU"/>
        </w:rPr>
        <w:t xml:space="preserve"> </w:t>
      </w:r>
      <w:r w:rsidRPr="00C34FE7">
        <w:rPr>
          <w:i/>
          <w:color w:val="000000"/>
          <w:sz w:val="20"/>
          <w:lang w:val="ru-RU"/>
        </w:rPr>
        <w:t>(филиал или представительства)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7488"/>
        <w:gridCol w:w="984"/>
        <w:gridCol w:w="795"/>
      </w:tblGrid>
      <w:tr w:rsidR="005126B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Default="00C34FE7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0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Default="00C34FE7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Default="00C34FE7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Да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Default="00C34FE7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Нет</w:t>
            </w:r>
            <w:proofErr w:type="spellEnd"/>
          </w:p>
        </w:tc>
      </w:tr>
      <w:tr w:rsidR="005126BD" w:rsidRPr="00C34FE7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Default="00C34F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Pr="00C34FE7" w:rsidRDefault="00C34FE7">
            <w:pPr>
              <w:spacing w:after="20"/>
              <w:ind w:left="20"/>
              <w:rPr>
                <w:lang w:val="ru-RU"/>
              </w:rPr>
            </w:pPr>
            <w:r w:rsidRPr="00C34FE7">
              <w:rPr>
                <w:color w:val="000000"/>
                <w:sz w:val="20"/>
                <w:lang w:val="ru-RU"/>
              </w:rPr>
              <w:t>Печатные издания, получившие право на последующее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официальное опубликование опубликовывают официальные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тексты нормативных правовых актов в точном их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соответствии эталонному контрольному банку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нормативных правовых актов без корректорских и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редакторских правок и сокращений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Pr="00C34FE7" w:rsidRDefault="00C34FE7">
            <w:pPr>
              <w:spacing w:after="0"/>
              <w:rPr>
                <w:lang w:val="ru-RU"/>
              </w:rPr>
            </w:pPr>
            <w:r w:rsidRPr="00C34FE7">
              <w:rPr>
                <w:lang w:val="ru-RU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Pr="00C34FE7" w:rsidRDefault="00C34FE7">
            <w:pPr>
              <w:spacing w:after="0"/>
              <w:rPr>
                <w:lang w:val="ru-RU"/>
              </w:rPr>
            </w:pPr>
            <w:r w:rsidRPr="00C34FE7">
              <w:rPr>
                <w:lang w:val="ru-RU"/>
              </w:rPr>
              <w:br/>
            </w:r>
          </w:p>
        </w:tc>
      </w:tr>
      <w:tr w:rsidR="005126BD" w:rsidRPr="00C34FE7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Default="00C34F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Pr="00C34FE7" w:rsidRDefault="00C34FE7">
            <w:pPr>
              <w:spacing w:after="20"/>
              <w:ind w:left="20"/>
              <w:rPr>
                <w:lang w:val="ru-RU"/>
              </w:rPr>
            </w:pPr>
            <w:r w:rsidRPr="00C34FE7">
              <w:rPr>
                <w:color w:val="000000"/>
                <w:sz w:val="20"/>
                <w:lang w:val="ru-RU"/>
              </w:rPr>
              <w:t>При последующем опубликовании официальных текстов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нормативных правовых актов имеются комментарии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печатного издания к публикуемым нормативным правовым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актам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Pr="00C34FE7" w:rsidRDefault="00C34FE7">
            <w:pPr>
              <w:spacing w:after="0"/>
              <w:rPr>
                <w:lang w:val="ru-RU"/>
              </w:rPr>
            </w:pPr>
            <w:r w:rsidRPr="00C34FE7">
              <w:rPr>
                <w:lang w:val="ru-RU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Pr="00C34FE7" w:rsidRDefault="00C34FE7">
            <w:pPr>
              <w:spacing w:after="0"/>
              <w:rPr>
                <w:lang w:val="ru-RU"/>
              </w:rPr>
            </w:pPr>
            <w:r w:rsidRPr="00C34FE7">
              <w:rPr>
                <w:lang w:val="ru-RU"/>
              </w:rPr>
              <w:br/>
            </w:r>
          </w:p>
        </w:tc>
      </w:tr>
      <w:tr w:rsidR="005126BD" w:rsidRPr="00C34FE7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Default="00C34FE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Pr="00C34FE7" w:rsidRDefault="00C34FE7">
            <w:pPr>
              <w:spacing w:after="20"/>
              <w:ind w:left="20"/>
              <w:rPr>
                <w:lang w:val="ru-RU"/>
              </w:rPr>
            </w:pPr>
            <w:r w:rsidRPr="00C34FE7">
              <w:rPr>
                <w:color w:val="000000"/>
                <w:sz w:val="20"/>
                <w:lang w:val="ru-RU"/>
              </w:rPr>
              <w:t xml:space="preserve">При </w:t>
            </w:r>
            <w:r w:rsidRPr="00C34FE7">
              <w:rPr>
                <w:color w:val="000000"/>
                <w:sz w:val="20"/>
                <w:lang w:val="ru-RU"/>
              </w:rPr>
              <w:t>последующем опубликовании официальных текстов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нормативных правовых актов указана дата введения их</w:t>
            </w:r>
            <w:r w:rsidRPr="00C34FE7">
              <w:rPr>
                <w:lang w:val="ru-RU"/>
              </w:rPr>
              <w:br/>
            </w:r>
            <w:r w:rsidRPr="00C34FE7">
              <w:rPr>
                <w:color w:val="000000"/>
                <w:sz w:val="20"/>
                <w:lang w:val="ru-RU"/>
              </w:rPr>
              <w:t>в действие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Pr="00C34FE7" w:rsidRDefault="00C34FE7">
            <w:pPr>
              <w:spacing w:after="0"/>
              <w:rPr>
                <w:lang w:val="ru-RU"/>
              </w:rPr>
            </w:pPr>
            <w:r w:rsidRPr="00C34FE7">
              <w:rPr>
                <w:lang w:val="ru-RU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6BD" w:rsidRPr="00C34FE7" w:rsidRDefault="00C34FE7">
            <w:pPr>
              <w:spacing w:after="0"/>
              <w:rPr>
                <w:lang w:val="ru-RU"/>
              </w:rPr>
            </w:pPr>
            <w:r w:rsidRPr="00C34FE7">
              <w:rPr>
                <w:lang w:val="ru-RU"/>
              </w:rPr>
              <w:br/>
            </w:r>
          </w:p>
        </w:tc>
      </w:tr>
    </w:tbl>
    <w:p w:rsidR="005126BD" w:rsidRPr="00C34FE7" w:rsidRDefault="00C34FE7">
      <w:pPr>
        <w:spacing w:after="0"/>
        <w:rPr>
          <w:lang w:val="ru-RU"/>
        </w:rPr>
      </w:pPr>
      <w:r w:rsidRPr="00C34FE7">
        <w:rPr>
          <w:b/>
          <w:color w:val="000000"/>
          <w:sz w:val="20"/>
          <w:lang w:val="ru-RU"/>
        </w:rPr>
        <w:t>Должность Ф.И.О., подпись лица (лиц), осуществившего(</w:t>
      </w:r>
      <w:proofErr w:type="spellStart"/>
      <w:r w:rsidRPr="00C34FE7">
        <w:rPr>
          <w:b/>
          <w:color w:val="000000"/>
          <w:sz w:val="20"/>
          <w:lang w:val="ru-RU"/>
        </w:rPr>
        <w:t>ших</w:t>
      </w:r>
      <w:proofErr w:type="spellEnd"/>
      <w:r w:rsidRPr="00C34FE7">
        <w:rPr>
          <w:b/>
          <w:color w:val="000000"/>
          <w:sz w:val="20"/>
          <w:lang w:val="ru-RU"/>
        </w:rPr>
        <w:t>)</w:t>
      </w:r>
      <w:r w:rsidRPr="00C34FE7">
        <w:rPr>
          <w:lang w:val="ru-RU"/>
        </w:rPr>
        <w:br/>
      </w:r>
      <w:r w:rsidRPr="00C34FE7">
        <w:rPr>
          <w:b/>
          <w:color w:val="000000"/>
          <w:sz w:val="20"/>
          <w:lang w:val="ru-RU"/>
        </w:rPr>
        <w:t>проверку, № служебного телефона: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>___________________________________________________</w:t>
      </w:r>
      <w:r w:rsidRPr="00C34FE7">
        <w:rPr>
          <w:color w:val="000000"/>
          <w:sz w:val="20"/>
          <w:lang w:val="ru-RU"/>
        </w:rPr>
        <w:t>________________</w:t>
      </w:r>
      <w:r w:rsidRPr="00C34FE7">
        <w:rPr>
          <w:lang w:val="ru-RU"/>
        </w:rPr>
        <w:br/>
      </w:r>
      <w:r w:rsidRPr="00C34FE7">
        <w:rPr>
          <w:color w:val="000000"/>
          <w:sz w:val="20"/>
          <w:lang w:val="ru-RU"/>
        </w:rPr>
        <w:t>___________________________________________________________________</w:t>
      </w:r>
    </w:p>
    <w:p w:rsidR="005126BD" w:rsidRPr="00C34FE7" w:rsidRDefault="00C34FE7">
      <w:pPr>
        <w:spacing w:after="0"/>
        <w:rPr>
          <w:lang w:val="ru-RU"/>
        </w:rPr>
      </w:pPr>
      <w:r w:rsidRPr="00C34FE7">
        <w:rPr>
          <w:lang w:val="ru-RU"/>
        </w:rPr>
        <w:br/>
      </w:r>
      <w:r w:rsidRPr="00C34FE7">
        <w:rPr>
          <w:lang w:val="ru-RU"/>
        </w:rPr>
        <w:br/>
      </w:r>
    </w:p>
    <w:p w:rsidR="005126BD" w:rsidRPr="00C34FE7" w:rsidRDefault="00C34FE7">
      <w:pPr>
        <w:pStyle w:val="disclaimer"/>
        <w:rPr>
          <w:lang w:val="ru-RU"/>
        </w:rPr>
      </w:pPr>
      <w:r w:rsidRPr="00C34FE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126BD" w:rsidRPr="00C34FE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BD"/>
    <w:rsid w:val="005126BD"/>
    <w:rsid w:val="00C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73E4-63BF-4E7B-9B80-B975E02A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2017-01-18T15:26:00Z</dcterms:created>
  <dcterms:modified xsi:type="dcterms:W3CDTF">2017-01-18T15:26:00Z</dcterms:modified>
</cp:coreProperties>
</file>